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6C24" w14:textId="37F08593" w:rsidR="003500E7" w:rsidRDefault="008262A9" w:rsidP="002F7D73">
      <w:pPr>
        <w:spacing w:after="60"/>
        <w:rPr>
          <w:rFonts w:cstheme="minorHAnsi"/>
          <w:b/>
          <w:sz w:val="24"/>
          <w:szCs w:val="24"/>
          <w:lang w:val="it-IT"/>
        </w:rPr>
      </w:pPr>
      <w:r w:rsidRPr="00195369">
        <w:rPr>
          <w:rFonts w:cstheme="minorHAnsi"/>
          <w:b/>
          <w:sz w:val="24"/>
          <w:szCs w:val="24"/>
          <w:lang w:val="it-IT"/>
        </w:rPr>
        <w:t xml:space="preserve">Isabelle Christina Ley, Dr. iur. </w:t>
      </w:r>
    </w:p>
    <w:p w14:paraId="55AF7B20" w14:textId="77777777" w:rsidR="003C3096" w:rsidRPr="00B92FE3" w:rsidRDefault="003C3096" w:rsidP="002F7D73">
      <w:pPr>
        <w:spacing w:after="60"/>
        <w:rPr>
          <w:rFonts w:cstheme="minorHAnsi"/>
          <w:b/>
          <w:sz w:val="24"/>
          <w:szCs w:val="24"/>
          <w:lang w:val="it-IT"/>
        </w:rPr>
      </w:pPr>
    </w:p>
    <w:p w14:paraId="0A146C25" w14:textId="77777777" w:rsidR="00226FB8" w:rsidRPr="00B92FE3" w:rsidRDefault="00226FB8" w:rsidP="00226FB8">
      <w:pPr>
        <w:spacing w:after="0" w:line="240" w:lineRule="auto"/>
        <w:rPr>
          <w:rFonts w:cstheme="minorHAnsi"/>
          <w:lang w:val="de-DE"/>
        </w:rPr>
      </w:pPr>
      <w:r w:rsidRPr="00B92FE3">
        <w:rPr>
          <w:rFonts w:cstheme="minorHAnsi"/>
          <w:lang w:val="de-DE"/>
        </w:rPr>
        <w:t>* 17.07.1981, New York City (USA)</w:t>
      </w:r>
    </w:p>
    <w:p w14:paraId="0A146C26" w14:textId="77777777" w:rsidR="00226FB8" w:rsidRPr="00195369" w:rsidRDefault="00226FB8" w:rsidP="00226FB8">
      <w:pPr>
        <w:spacing w:after="0" w:line="240" w:lineRule="auto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verheiratet, zwei Kinder (*2011, *2015)</w:t>
      </w:r>
    </w:p>
    <w:p w14:paraId="4EA7AE66" w14:textId="77777777" w:rsidR="00B82268" w:rsidRDefault="00B82268" w:rsidP="008262A9">
      <w:pPr>
        <w:spacing w:after="0" w:line="240" w:lineRule="auto"/>
        <w:rPr>
          <w:rFonts w:cstheme="minorHAnsi"/>
          <w:lang w:val="de-DE"/>
        </w:rPr>
      </w:pPr>
    </w:p>
    <w:p w14:paraId="24EBA81E" w14:textId="77777777" w:rsidR="00E90730" w:rsidRDefault="00E90730" w:rsidP="008262A9">
      <w:pPr>
        <w:spacing w:after="0" w:line="240" w:lineRule="auto"/>
        <w:rPr>
          <w:rFonts w:cstheme="minorHAnsi"/>
          <w:lang w:val="de-DE"/>
        </w:rPr>
      </w:pPr>
    </w:p>
    <w:p w14:paraId="5F0FCA73" w14:textId="77777777" w:rsidR="007A63A7" w:rsidRPr="00195369" w:rsidRDefault="007A63A7" w:rsidP="008262A9">
      <w:pPr>
        <w:spacing w:after="0" w:line="240" w:lineRule="auto"/>
        <w:rPr>
          <w:rFonts w:cstheme="minorHAnsi"/>
          <w:lang w:val="de-DE"/>
        </w:rPr>
      </w:pPr>
    </w:p>
    <w:p w14:paraId="0A146C2C" w14:textId="4664101F" w:rsidR="008262A9" w:rsidRPr="00195369" w:rsidRDefault="008262A9" w:rsidP="008D6F1E">
      <w:pPr>
        <w:spacing w:after="60" w:line="240" w:lineRule="auto"/>
        <w:rPr>
          <w:rFonts w:cstheme="minorHAnsi"/>
          <w:b/>
          <w:lang w:val="de-DE"/>
        </w:rPr>
      </w:pPr>
      <w:r w:rsidRPr="00195369">
        <w:rPr>
          <w:rFonts w:cstheme="minorHAnsi"/>
          <w:b/>
          <w:lang w:val="de-DE"/>
        </w:rPr>
        <w:t xml:space="preserve">Ausbildung </w:t>
      </w:r>
      <w:r w:rsidR="00D235D9">
        <w:rPr>
          <w:rFonts w:cstheme="minorHAnsi"/>
          <w:b/>
          <w:lang w:val="de-DE"/>
        </w:rPr>
        <w:t xml:space="preserve">/ </w:t>
      </w:r>
      <w:r w:rsidR="00EF199D">
        <w:rPr>
          <w:rFonts w:cstheme="minorHAnsi"/>
          <w:b/>
          <w:lang w:val="de-DE"/>
        </w:rPr>
        <w:t>W</w:t>
      </w:r>
      <w:r w:rsidR="00D235D9">
        <w:rPr>
          <w:rFonts w:cstheme="minorHAnsi"/>
          <w:b/>
          <w:lang w:val="de-DE"/>
        </w:rPr>
        <w:t>issenschaftlicher Werdegang</w:t>
      </w:r>
    </w:p>
    <w:p w14:paraId="0A146C2D" w14:textId="52A3170D" w:rsidR="008262A9" w:rsidRPr="00195369" w:rsidRDefault="008262A9" w:rsidP="008262A9">
      <w:pPr>
        <w:spacing w:after="0" w:line="240" w:lineRule="auto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2000</w:t>
      </w:r>
      <w:r w:rsidR="00327A1A">
        <w:rPr>
          <w:rFonts w:cstheme="minorHAnsi"/>
          <w:lang w:val="de-DE"/>
        </w:rPr>
        <w:tab/>
      </w:r>
      <w:r w:rsidRPr="00195369">
        <w:rPr>
          <w:rFonts w:cstheme="minorHAnsi"/>
          <w:lang w:val="de-DE"/>
        </w:rPr>
        <w:tab/>
      </w:r>
      <w:r w:rsidRPr="00195369">
        <w:rPr>
          <w:rFonts w:cstheme="minorHAnsi"/>
          <w:lang w:val="de-DE"/>
        </w:rPr>
        <w:tab/>
        <w:t>Abitur am Canisius</w:t>
      </w:r>
      <w:r w:rsidR="00681DAB" w:rsidRPr="00195369">
        <w:rPr>
          <w:rFonts w:cstheme="minorHAnsi"/>
          <w:lang w:val="de-DE"/>
        </w:rPr>
        <w:t>-</w:t>
      </w:r>
      <w:r w:rsidRPr="00195369">
        <w:rPr>
          <w:rFonts w:cstheme="minorHAnsi"/>
          <w:lang w:val="de-DE"/>
        </w:rPr>
        <w:t>Kolleg</w:t>
      </w:r>
      <w:r w:rsidR="005A680D" w:rsidRPr="00195369">
        <w:rPr>
          <w:rFonts w:cstheme="minorHAnsi"/>
          <w:lang w:val="de-DE"/>
        </w:rPr>
        <w:t>, Berlin</w:t>
      </w:r>
    </w:p>
    <w:p w14:paraId="0A146C2E" w14:textId="77777777" w:rsidR="008262A9" w:rsidRPr="00195369" w:rsidRDefault="008262A9" w:rsidP="008262A9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2000-2003</w:t>
      </w:r>
      <w:r w:rsidRPr="00195369">
        <w:rPr>
          <w:rFonts w:cstheme="minorHAnsi"/>
          <w:lang w:val="de-DE"/>
        </w:rPr>
        <w:tab/>
        <w:t>Doppelstudium Rechts- und Politikwissenschaften an der Universität Heidelberg; Zwischenprüfung in</w:t>
      </w:r>
      <w:r w:rsidR="005A680D" w:rsidRPr="00195369">
        <w:rPr>
          <w:rFonts w:cstheme="minorHAnsi"/>
          <w:lang w:val="de-DE"/>
        </w:rPr>
        <w:t xml:space="preserve"> Politikwissenschaft 2003</w:t>
      </w:r>
    </w:p>
    <w:p w14:paraId="0A146C2F" w14:textId="77777777" w:rsidR="008262A9" w:rsidRPr="00195369" w:rsidRDefault="008262A9" w:rsidP="008262A9">
      <w:pPr>
        <w:spacing w:after="0" w:line="240" w:lineRule="auto"/>
        <w:ind w:left="2124" w:hanging="2124"/>
        <w:rPr>
          <w:rFonts w:cstheme="minorHAnsi"/>
          <w:lang w:val="fr-FR"/>
        </w:rPr>
      </w:pPr>
      <w:r w:rsidRPr="00195369">
        <w:rPr>
          <w:rFonts w:cstheme="minorHAnsi"/>
          <w:lang w:val="fr-FR"/>
        </w:rPr>
        <w:t>2003-2004</w:t>
      </w:r>
      <w:r w:rsidRPr="00195369">
        <w:rPr>
          <w:rFonts w:cstheme="minorHAnsi"/>
          <w:lang w:val="fr-FR"/>
        </w:rPr>
        <w:tab/>
        <w:t>Studium am Institut d’Etudes Politiques (Sciences Po) in Paris</w:t>
      </w:r>
    </w:p>
    <w:p w14:paraId="0A146C30" w14:textId="77777777" w:rsidR="008262A9" w:rsidRPr="00195369" w:rsidRDefault="008262A9" w:rsidP="008262A9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2004-2006</w:t>
      </w:r>
      <w:r w:rsidRPr="00195369">
        <w:rPr>
          <w:rFonts w:cstheme="minorHAnsi"/>
          <w:lang w:val="de-DE"/>
        </w:rPr>
        <w:tab/>
        <w:t>Fortsetzung des Studiums der Rechtswissenschaften an der Universität Hamburg, Schwerpunkt Rechtsphilosophie</w:t>
      </w:r>
    </w:p>
    <w:p w14:paraId="0A146C31" w14:textId="5CF0316D" w:rsidR="008262A9" w:rsidRPr="00195369" w:rsidRDefault="008262A9" w:rsidP="008262A9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10/ 2006</w:t>
      </w:r>
      <w:r w:rsidRPr="00195369">
        <w:rPr>
          <w:rFonts w:cstheme="minorHAnsi"/>
          <w:lang w:val="de-DE"/>
        </w:rPr>
        <w:tab/>
        <w:t>Erstes juris</w:t>
      </w:r>
      <w:r w:rsidR="005A680D" w:rsidRPr="00195369">
        <w:rPr>
          <w:rFonts w:cstheme="minorHAnsi"/>
          <w:lang w:val="de-DE"/>
        </w:rPr>
        <w:t>tisches Staatsexamen</w:t>
      </w:r>
      <w:r w:rsidR="00F06858">
        <w:rPr>
          <w:rFonts w:cstheme="minorHAnsi"/>
          <w:lang w:val="de-DE"/>
        </w:rPr>
        <w:t>, Hamburg</w:t>
      </w:r>
      <w:r w:rsidR="005A680D" w:rsidRPr="00195369">
        <w:rPr>
          <w:rFonts w:cstheme="minorHAnsi"/>
          <w:lang w:val="de-DE"/>
        </w:rPr>
        <w:t xml:space="preserve"> (</w:t>
      </w:r>
      <w:r w:rsidRPr="00195369">
        <w:rPr>
          <w:rFonts w:cstheme="minorHAnsi"/>
          <w:i/>
          <w:lang w:val="de-DE"/>
        </w:rPr>
        <w:t>gut</w:t>
      </w:r>
      <w:r w:rsidRPr="00195369">
        <w:rPr>
          <w:rFonts w:cstheme="minorHAnsi"/>
          <w:lang w:val="de-DE"/>
        </w:rPr>
        <w:t>)</w:t>
      </w:r>
    </w:p>
    <w:p w14:paraId="0A146C33" w14:textId="6C124D9F" w:rsidR="00A1730D" w:rsidRPr="00195369" w:rsidRDefault="008262A9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2007-2010</w:t>
      </w:r>
      <w:r w:rsidRPr="00195369">
        <w:rPr>
          <w:rFonts w:cstheme="minorHAnsi"/>
          <w:lang w:val="de-DE"/>
        </w:rPr>
        <w:tab/>
      </w:r>
      <w:r w:rsidR="006B6EA1" w:rsidRPr="00195369">
        <w:rPr>
          <w:rFonts w:cstheme="minorHAnsi"/>
          <w:lang w:val="de-DE"/>
        </w:rPr>
        <w:t xml:space="preserve">Erstellung einer Doktorarbeit zum Thema „Opposition im Völkerrecht – Ein Beitrag zu den legitimationstheoretischen Grundlagen internationaler Rechtserzeugung und ihrer Anwendung“ </w:t>
      </w:r>
      <w:r w:rsidR="00A1730D" w:rsidRPr="00195369">
        <w:rPr>
          <w:rFonts w:cstheme="minorHAnsi"/>
          <w:lang w:val="de-DE"/>
        </w:rPr>
        <w:t xml:space="preserve">am DFG-Graduiertenkolleg „Verfassung jenseits des Staates“ </w:t>
      </w:r>
      <w:r w:rsidR="00995D34">
        <w:rPr>
          <w:rFonts w:cstheme="minorHAnsi"/>
          <w:lang w:val="de-DE"/>
        </w:rPr>
        <w:t xml:space="preserve">, </w:t>
      </w:r>
      <w:r w:rsidR="00A1730D" w:rsidRPr="00195369">
        <w:rPr>
          <w:rFonts w:cstheme="minorHAnsi"/>
          <w:lang w:val="de-DE"/>
        </w:rPr>
        <w:t>HU Berlin</w:t>
      </w:r>
      <w:r w:rsidR="006B6EA1" w:rsidRPr="00195369">
        <w:rPr>
          <w:rFonts w:cstheme="minorHAnsi"/>
          <w:lang w:val="de-DE"/>
        </w:rPr>
        <w:t xml:space="preserve"> </w:t>
      </w:r>
    </w:p>
    <w:p w14:paraId="0A146C34" w14:textId="07F6CE64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01-05/2008</w:t>
      </w:r>
      <w:r w:rsidRPr="00195369">
        <w:rPr>
          <w:rFonts w:cstheme="minorHAnsi"/>
          <w:lang w:val="en-US"/>
        </w:rPr>
        <w:tab/>
        <w:t>Visiting Doctoral Researcher, Hauser Global Law School, New York University (</w:t>
      </w:r>
      <w:r w:rsidR="00A77D56">
        <w:rPr>
          <w:rFonts w:cstheme="minorHAnsi"/>
          <w:lang w:val="en-US"/>
        </w:rPr>
        <w:t xml:space="preserve">Prof. Dr. </w:t>
      </w:r>
      <w:r w:rsidR="00C27086">
        <w:rPr>
          <w:rFonts w:cstheme="minorHAnsi"/>
          <w:lang w:val="en-US"/>
        </w:rPr>
        <w:t>J</w:t>
      </w:r>
      <w:r w:rsidR="00A77D56">
        <w:rPr>
          <w:rFonts w:cstheme="minorHAnsi"/>
          <w:lang w:val="en-US"/>
        </w:rPr>
        <w:t>oseph</w:t>
      </w:r>
      <w:r w:rsidR="00C27086">
        <w:rPr>
          <w:rFonts w:cstheme="minorHAnsi"/>
          <w:lang w:val="en-US"/>
        </w:rPr>
        <w:t xml:space="preserve"> </w:t>
      </w:r>
      <w:r w:rsidRPr="00195369">
        <w:rPr>
          <w:rFonts w:cstheme="minorHAnsi"/>
          <w:lang w:val="en-US"/>
        </w:rPr>
        <w:t>Weiler)</w:t>
      </w:r>
    </w:p>
    <w:p w14:paraId="0A146C39" w14:textId="45E29834" w:rsidR="000463C4" w:rsidRPr="00195369" w:rsidRDefault="008262A9" w:rsidP="001903D7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07/2012</w:t>
      </w:r>
      <w:r w:rsidRPr="00195369">
        <w:rPr>
          <w:rFonts w:cstheme="minorHAnsi"/>
          <w:lang w:val="de-DE"/>
        </w:rPr>
        <w:tab/>
        <w:t xml:space="preserve">Disputation </w:t>
      </w:r>
      <w:r w:rsidR="00596AFB" w:rsidRPr="00195369">
        <w:rPr>
          <w:rFonts w:cstheme="minorHAnsi"/>
          <w:lang w:val="de-DE"/>
        </w:rPr>
        <w:t xml:space="preserve">der Doktorarbeit </w:t>
      </w:r>
      <w:r w:rsidRPr="00195369">
        <w:rPr>
          <w:rFonts w:cstheme="minorHAnsi"/>
          <w:lang w:val="de-DE"/>
        </w:rPr>
        <w:t xml:space="preserve">unter dem Vorsitz von </w:t>
      </w:r>
      <w:r w:rsidR="00A77D56">
        <w:rPr>
          <w:rFonts w:cstheme="minorHAnsi"/>
          <w:lang w:val="de-DE"/>
        </w:rPr>
        <w:t xml:space="preserve">Prof. Dr. Dr. h.c. </w:t>
      </w:r>
      <w:r w:rsidRPr="00195369">
        <w:rPr>
          <w:rFonts w:cstheme="minorHAnsi"/>
          <w:lang w:val="de-DE"/>
        </w:rPr>
        <w:t>Christian Tomuschat an der HU</w:t>
      </w:r>
      <w:r w:rsidR="00571F8C" w:rsidRPr="00195369">
        <w:rPr>
          <w:rFonts w:cstheme="minorHAnsi"/>
          <w:lang w:val="de-DE"/>
        </w:rPr>
        <w:t xml:space="preserve"> Berlin</w:t>
      </w:r>
      <w:r w:rsidR="00596AFB" w:rsidRPr="00195369">
        <w:rPr>
          <w:rFonts w:cstheme="minorHAnsi"/>
          <w:lang w:val="de-DE"/>
        </w:rPr>
        <w:t>; Gutachten</w:t>
      </w:r>
      <w:r w:rsidR="00262D03" w:rsidRPr="00195369">
        <w:rPr>
          <w:rFonts w:cstheme="minorHAnsi"/>
          <w:lang w:val="de-DE"/>
        </w:rPr>
        <w:t xml:space="preserve"> Prof. Dr.</w:t>
      </w:r>
      <w:r w:rsidR="0044584E" w:rsidRPr="00195369">
        <w:rPr>
          <w:rFonts w:cstheme="minorHAnsi"/>
          <w:lang w:val="de-DE"/>
        </w:rPr>
        <w:t xml:space="preserve"> </w:t>
      </w:r>
      <w:r w:rsidR="00262D03" w:rsidRPr="00195369">
        <w:rPr>
          <w:rFonts w:cstheme="minorHAnsi"/>
          <w:lang w:val="de-DE"/>
        </w:rPr>
        <w:t>Ulrich K. Preuß, Prof. Dr. Nico Krisch, Prof. Dr. Ingolf Pernice</w:t>
      </w:r>
      <w:r w:rsidRPr="00195369">
        <w:rPr>
          <w:rFonts w:cstheme="minorHAnsi"/>
          <w:lang w:val="de-DE"/>
        </w:rPr>
        <w:t xml:space="preserve"> (</w:t>
      </w:r>
      <w:r w:rsidRPr="00195369">
        <w:rPr>
          <w:rFonts w:cstheme="minorHAnsi"/>
          <w:i/>
          <w:lang w:val="de-DE"/>
        </w:rPr>
        <w:t>summa cum laude</w:t>
      </w:r>
      <w:r w:rsidR="001D6DFB" w:rsidRPr="00195369">
        <w:rPr>
          <w:rFonts w:cstheme="minorHAnsi"/>
          <w:lang w:val="de-DE"/>
        </w:rPr>
        <w:t>)</w:t>
      </w:r>
      <w:r w:rsidR="00571F8C" w:rsidRPr="00195369">
        <w:rPr>
          <w:rFonts w:cstheme="minorHAnsi"/>
          <w:lang w:val="de-DE"/>
        </w:rPr>
        <w:t xml:space="preserve"> </w:t>
      </w:r>
    </w:p>
    <w:p w14:paraId="0A146C3B" w14:textId="1B33ADEA" w:rsidR="00F83821" w:rsidRPr="00195369" w:rsidRDefault="00F83821" w:rsidP="008262A9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02/2013</w:t>
      </w:r>
      <w:r w:rsidRPr="00195369">
        <w:rPr>
          <w:rFonts w:cstheme="minorHAnsi"/>
          <w:lang w:val="de-DE"/>
        </w:rPr>
        <w:tab/>
        <w:t>Zweites juristisc</w:t>
      </w:r>
      <w:r w:rsidR="005A680D" w:rsidRPr="00195369">
        <w:rPr>
          <w:rFonts w:cstheme="minorHAnsi"/>
          <w:lang w:val="de-DE"/>
        </w:rPr>
        <w:t xml:space="preserve">hes Staatsexamen, </w:t>
      </w:r>
      <w:r w:rsidR="009A71A1">
        <w:rPr>
          <w:rFonts w:cstheme="minorHAnsi"/>
          <w:lang w:val="de-DE"/>
        </w:rPr>
        <w:t xml:space="preserve">Kammergericht </w:t>
      </w:r>
      <w:r w:rsidR="005A680D" w:rsidRPr="00195369">
        <w:rPr>
          <w:rFonts w:cstheme="minorHAnsi"/>
          <w:lang w:val="de-DE"/>
        </w:rPr>
        <w:t>Berlin (</w:t>
      </w:r>
      <w:r w:rsidRPr="00195369">
        <w:rPr>
          <w:rFonts w:cstheme="minorHAnsi"/>
          <w:i/>
          <w:lang w:val="de-DE"/>
        </w:rPr>
        <w:t>vollbefriedigend</w:t>
      </w:r>
      <w:r w:rsidRPr="00195369">
        <w:rPr>
          <w:rFonts w:cstheme="minorHAnsi"/>
          <w:lang w:val="de-DE"/>
        </w:rPr>
        <w:t>)</w:t>
      </w:r>
    </w:p>
    <w:p w14:paraId="0A146C3C" w14:textId="7F9D5379" w:rsidR="00A1730D" w:rsidRDefault="00A1730D" w:rsidP="00A07EEF">
      <w:pPr>
        <w:spacing w:after="0" w:line="240" w:lineRule="auto"/>
        <w:ind w:left="2126" w:hanging="2126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09-10/2014</w:t>
      </w:r>
      <w:r w:rsidRPr="00195369">
        <w:rPr>
          <w:rFonts w:cstheme="minorHAnsi"/>
          <w:lang w:val="en-US"/>
        </w:rPr>
        <w:tab/>
        <w:t>Visiting Fellow, Program in Law and Public Affairs, Woodrow Wilson School of Government, Princeton University</w:t>
      </w:r>
    </w:p>
    <w:p w14:paraId="49000878" w14:textId="07AC04F7" w:rsidR="0002261F" w:rsidRDefault="00A07EEF" w:rsidP="00FB39FF">
      <w:pPr>
        <w:spacing w:after="120" w:line="240" w:lineRule="auto"/>
        <w:ind w:left="2126" w:hanging="2126"/>
        <w:rPr>
          <w:rFonts w:cstheme="minorHAnsi"/>
          <w:lang w:val="de-DE"/>
        </w:rPr>
      </w:pPr>
      <w:r w:rsidRPr="00A07EEF">
        <w:rPr>
          <w:rFonts w:cstheme="minorHAnsi"/>
          <w:lang w:val="de-DE"/>
        </w:rPr>
        <w:t>s</w:t>
      </w:r>
      <w:r w:rsidR="00DB546C" w:rsidRPr="00A07EEF">
        <w:rPr>
          <w:rFonts w:cstheme="minorHAnsi"/>
          <w:lang w:val="de-DE"/>
        </w:rPr>
        <w:t xml:space="preserve">eit </w:t>
      </w:r>
      <w:r w:rsidRPr="00A07EEF">
        <w:rPr>
          <w:rFonts w:cstheme="minorHAnsi"/>
          <w:lang w:val="de-DE"/>
        </w:rPr>
        <w:t>02/2020</w:t>
      </w:r>
      <w:r w:rsidRPr="00A07EEF">
        <w:rPr>
          <w:rFonts w:cstheme="minorHAnsi"/>
          <w:lang w:val="de-DE"/>
        </w:rPr>
        <w:tab/>
        <w:t>Arbeit a</w:t>
      </w:r>
      <w:r>
        <w:rPr>
          <w:rFonts w:cstheme="minorHAnsi"/>
          <w:lang w:val="de-DE"/>
        </w:rPr>
        <w:t xml:space="preserve">n einer Habilitationsschrift </w:t>
      </w:r>
      <w:r w:rsidR="00CA4880">
        <w:rPr>
          <w:rFonts w:cstheme="minorHAnsi"/>
          <w:lang w:val="de-DE"/>
        </w:rPr>
        <w:t>zum Thema „Rüstungsexportregulierung im Mehrebenensystem“</w:t>
      </w:r>
      <w:r w:rsidR="007A63A7">
        <w:rPr>
          <w:rFonts w:cstheme="minorHAnsi"/>
          <w:lang w:val="de-DE"/>
        </w:rPr>
        <w:t xml:space="preserve"> (Betreuung: Prof. Dr. Anne Peters, Heidelberg)</w:t>
      </w:r>
    </w:p>
    <w:p w14:paraId="1C344A65" w14:textId="77777777" w:rsidR="007A63A7" w:rsidRDefault="007A63A7" w:rsidP="008262A9">
      <w:pPr>
        <w:spacing w:after="0" w:line="240" w:lineRule="auto"/>
        <w:rPr>
          <w:rFonts w:cstheme="minorHAnsi"/>
          <w:b/>
          <w:lang w:val="de-DE"/>
        </w:rPr>
      </w:pPr>
    </w:p>
    <w:p w14:paraId="45028BC5" w14:textId="77777777" w:rsidR="00A041ED" w:rsidRPr="00195369" w:rsidRDefault="00A041ED" w:rsidP="008262A9">
      <w:pPr>
        <w:spacing w:after="0" w:line="240" w:lineRule="auto"/>
        <w:rPr>
          <w:rFonts w:cstheme="minorHAnsi"/>
          <w:b/>
          <w:lang w:val="de-DE"/>
        </w:rPr>
      </w:pPr>
    </w:p>
    <w:p w14:paraId="6622488D" w14:textId="048EA44C" w:rsidR="00D235D9" w:rsidRDefault="007027CB" w:rsidP="008D6F1E">
      <w:pPr>
        <w:spacing w:after="60" w:line="240" w:lineRule="auto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>Berufliche</w:t>
      </w:r>
      <w:r w:rsidR="00EF199D">
        <w:rPr>
          <w:rFonts w:cstheme="minorHAnsi"/>
          <w:b/>
          <w:lang w:val="de-DE"/>
        </w:rPr>
        <w:t>r</w:t>
      </w:r>
      <w:r>
        <w:rPr>
          <w:rFonts w:cstheme="minorHAnsi"/>
          <w:b/>
          <w:lang w:val="de-DE"/>
        </w:rPr>
        <w:t xml:space="preserve"> </w:t>
      </w:r>
      <w:r w:rsidR="00EF199D">
        <w:rPr>
          <w:rFonts w:cstheme="minorHAnsi"/>
          <w:b/>
          <w:lang w:val="de-DE"/>
        </w:rPr>
        <w:t xml:space="preserve">Werdegang </w:t>
      </w:r>
    </w:p>
    <w:p w14:paraId="25C2C01F" w14:textId="77777777" w:rsidR="007027CB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2008-2011</w:t>
      </w:r>
      <w:r w:rsidRPr="00195369">
        <w:rPr>
          <w:rFonts w:cstheme="minorHAnsi"/>
          <w:lang w:val="de-DE"/>
        </w:rPr>
        <w:tab/>
        <w:t>Wissenschaftliche Mitarbeiterin am Lehrstuhl für Öffentliches Recht, Völker- und Europarecht, Humboldt-Universität zu Berlin (</w:t>
      </w:r>
      <w:r>
        <w:rPr>
          <w:rFonts w:cstheme="minorHAnsi"/>
          <w:lang w:val="de-DE"/>
        </w:rPr>
        <w:t xml:space="preserve">Prof. Dr. </w:t>
      </w:r>
      <w:r w:rsidRPr="00195369">
        <w:rPr>
          <w:rFonts w:cstheme="minorHAnsi"/>
          <w:lang w:val="de-DE"/>
        </w:rPr>
        <w:t>Georg Nolte)</w:t>
      </w:r>
    </w:p>
    <w:p w14:paraId="082FB26E" w14:textId="16BAC4B8" w:rsidR="004A7C57" w:rsidRPr="00195369" w:rsidRDefault="00785989" w:rsidP="00785989">
      <w:pPr>
        <w:spacing w:after="0" w:line="240" w:lineRule="auto"/>
        <w:ind w:left="2124" w:hanging="2124"/>
        <w:rPr>
          <w:rFonts w:cstheme="minorHAnsi"/>
          <w:lang w:val="de-DE"/>
        </w:rPr>
      </w:pPr>
      <w:r>
        <w:rPr>
          <w:rFonts w:cstheme="minorHAnsi"/>
          <w:lang w:val="de-DE"/>
        </w:rPr>
        <w:t>03-06; 09-12/2011</w:t>
      </w:r>
      <w:r>
        <w:rPr>
          <w:rFonts w:cstheme="minorHAnsi"/>
          <w:lang w:val="de-DE"/>
        </w:rPr>
        <w:tab/>
        <w:t xml:space="preserve">Elternzeit </w:t>
      </w:r>
    </w:p>
    <w:p w14:paraId="01FBBD4E" w14:textId="0CE1A431" w:rsidR="007027CB" w:rsidRPr="00195369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08/2010-02/2013</w:t>
      </w:r>
      <w:r w:rsidRPr="00195369">
        <w:rPr>
          <w:rFonts w:cstheme="minorHAnsi"/>
          <w:lang w:val="de-DE"/>
        </w:rPr>
        <w:tab/>
        <w:t>Rechtsreferendariat am Kammergericht (Berlin) mit Stationen beim Auswärtigen Amt (</w:t>
      </w:r>
      <w:r>
        <w:rPr>
          <w:rFonts w:cstheme="minorHAnsi"/>
          <w:lang w:val="de-DE"/>
        </w:rPr>
        <w:t>Referat „</w:t>
      </w:r>
      <w:r w:rsidRPr="00195369">
        <w:rPr>
          <w:rFonts w:cstheme="minorHAnsi"/>
          <w:lang w:val="de-DE"/>
        </w:rPr>
        <w:t>Grundsatzfragen des Völkerrechts</w:t>
      </w:r>
      <w:r>
        <w:rPr>
          <w:rFonts w:cstheme="minorHAnsi"/>
          <w:lang w:val="de-DE"/>
        </w:rPr>
        <w:t>“</w:t>
      </w:r>
      <w:r w:rsidRPr="00195369">
        <w:rPr>
          <w:rFonts w:cstheme="minorHAnsi"/>
          <w:lang w:val="de-DE"/>
        </w:rPr>
        <w:t>) und Bundeswirtschaftsministerium (</w:t>
      </w:r>
      <w:r>
        <w:rPr>
          <w:rFonts w:cstheme="minorHAnsi"/>
          <w:lang w:val="de-DE"/>
        </w:rPr>
        <w:t>Referat „</w:t>
      </w:r>
      <w:r w:rsidRPr="00195369">
        <w:rPr>
          <w:rFonts w:cstheme="minorHAnsi"/>
          <w:lang w:val="de-DE"/>
        </w:rPr>
        <w:t>Recht der EU</w:t>
      </w:r>
      <w:r>
        <w:rPr>
          <w:rFonts w:cstheme="minorHAnsi"/>
          <w:lang w:val="de-DE"/>
        </w:rPr>
        <w:t>“</w:t>
      </w:r>
      <w:r w:rsidRPr="00195369">
        <w:rPr>
          <w:rFonts w:cstheme="minorHAnsi"/>
          <w:lang w:val="de-DE"/>
        </w:rPr>
        <w:t>)</w:t>
      </w:r>
    </w:p>
    <w:p w14:paraId="5DA2B58F" w14:textId="4EA5826F" w:rsidR="007027CB" w:rsidRPr="00195369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08/2013-10/2017</w:t>
      </w:r>
      <w:r w:rsidRPr="00195369">
        <w:rPr>
          <w:rFonts w:cstheme="minorHAnsi"/>
          <w:lang w:val="de-DE"/>
        </w:rPr>
        <w:tab/>
        <w:t>Referentin am Max-Planck-Institut für ausländisches öffentliches Recht und Völkerrechts, Heidelberg</w:t>
      </w:r>
      <w:r>
        <w:rPr>
          <w:rFonts w:cstheme="minorHAnsi"/>
          <w:lang w:val="de-DE"/>
        </w:rPr>
        <w:t xml:space="preserve"> (</w:t>
      </w:r>
      <w:r w:rsidRPr="00195369">
        <w:rPr>
          <w:rFonts w:cstheme="minorHAnsi"/>
          <w:lang w:val="de-DE"/>
        </w:rPr>
        <w:t xml:space="preserve">Prof. Dr. </w:t>
      </w:r>
      <w:r>
        <w:rPr>
          <w:rFonts w:cstheme="minorHAnsi"/>
          <w:lang w:val="de-DE"/>
        </w:rPr>
        <w:t xml:space="preserve">Dr. h.c. </w:t>
      </w:r>
      <w:r w:rsidRPr="00195369">
        <w:rPr>
          <w:rFonts w:cstheme="minorHAnsi"/>
          <w:lang w:val="de-DE"/>
        </w:rPr>
        <w:t>Anne Peters</w:t>
      </w:r>
      <w:r>
        <w:rPr>
          <w:rFonts w:cstheme="minorHAnsi"/>
          <w:lang w:val="de-DE"/>
        </w:rPr>
        <w:t>)</w:t>
      </w:r>
    </w:p>
    <w:p w14:paraId="461C092A" w14:textId="77777777" w:rsidR="007027CB" w:rsidRPr="00B82268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01/2015 – 10/2017</w:t>
      </w:r>
      <w:r w:rsidRPr="00195369">
        <w:rPr>
          <w:rFonts w:cstheme="minorHAnsi"/>
          <w:lang w:val="de-DE"/>
        </w:rPr>
        <w:tab/>
        <w:t xml:space="preserve">Elternzeit; </w:t>
      </w:r>
      <w:r w:rsidRPr="00B82268">
        <w:rPr>
          <w:rFonts w:cstheme="minorHAnsi"/>
          <w:lang w:val="de-DE"/>
        </w:rPr>
        <w:t xml:space="preserve">Nachlassverwaltungstätigkeit nach zwei Todesfällen in der Familie </w:t>
      </w:r>
    </w:p>
    <w:p w14:paraId="3C985E69" w14:textId="77777777" w:rsidR="007027CB" w:rsidRPr="00195369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11/2017-11/2018</w:t>
      </w:r>
      <w:r w:rsidRPr="00195369">
        <w:rPr>
          <w:rFonts w:cstheme="minorHAnsi"/>
          <w:lang w:val="de-DE"/>
        </w:rPr>
        <w:tab/>
        <w:t xml:space="preserve">Referentin am Bundeswirtschaftsministerium, Referat Kriegswaffenkontrolle </w:t>
      </w:r>
    </w:p>
    <w:p w14:paraId="3C6AA6EE" w14:textId="55EB1266" w:rsidR="007027CB" w:rsidRPr="00195369" w:rsidRDefault="007027CB" w:rsidP="007027CB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01/2019-01/2020</w:t>
      </w:r>
      <w:r w:rsidRPr="00195369">
        <w:rPr>
          <w:rFonts w:cstheme="minorHAnsi"/>
          <w:lang w:val="de-DE"/>
        </w:rPr>
        <w:tab/>
        <w:t>Richterin am Amtsgericht Mitte</w:t>
      </w:r>
      <w:r w:rsidR="00772EC1">
        <w:rPr>
          <w:rFonts w:cstheme="minorHAnsi"/>
          <w:lang w:val="de-DE"/>
        </w:rPr>
        <w:t>, Berlin</w:t>
      </w:r>
    </w:p>
    <w:p w14:paraId="6292C88F" w14:textId="17C28AC4" w:rsidR="007027CB" w:rsidRDefault="007027CB" w:rsidP="00C31A63">
      <w:pPr>
        <w:spacing w:after="0" w:line="240" w:lineRule="auto"/>
        <w:ind w:left="2126" w:hanging="2126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02/2020</w:t>
      </w:r>
      <w:r w:rsidR="00FE545C">
        <w:rPr>
          <w:rFonts w:cstheme="minorHAnsi"/>
          <w:lang w:val="de-DE"/>
        </w:rPr>
        <w:t xml:space="preserve"> – </w:t>
      </w:r>
      <w:r w:rsidR="003F0897">
        <w:rPr>
          <w:rFonts w:cstheme="minorHAnsi"/>
          <w:lang w:val="de-DE"/>
        </w:rPr>
        <w:t>06</w:t>
      </w:r>
      <w:r w:rsidR="00FE545C">
        <w:rPr>
          <w:rFonts w:cstheme="minorHAnsi"/>
          <w:lang w:val="de-DE"/>
        </w:rPr>
        <w:t>/2022</w:t>
      </w:r>
      <w:r w:rsidRPr="00195369">
        <w:rPr>
          <w:rFonts w:cstheme="minorHAnsi"/>
          <w:lang w:val="de-DE"/>
        </w:rPr>
        <w:tab/>
        <w:t xml:space="preserve">Wissenschaftliche Mitarbeiterin </w:t>
      </w:r>
      <w:r>
        <w:rPr>
          <w:rFonts w:cstheme="minorHAnsi"/>
          <w:lang w:val="de-DE"/>
        </w:rPr>
        <w:t xml:space="preserve">am Lehrstuhl </w:t>
      </w:r>
      <w:r w:rsidRPr="00195369">
        <w:rPr>
          <w:rFonts w:cstheme="minorHAnsi"/>
          <w:lang w:val="de-DE"/>
        </w:rPr>
        <w:t>für Öffentliches Recht und Grundlagen des Rechts, Humboldt-Universität zu Berlin (Prof. Dr. Anna Bettina Kaiser)</w:t>
      </w:r>
      <w:r w:rsidR="006325F0">
        <w:rPr>
          <w:rFonts w:cstheme="minorHAnsi"/>
          <w:lang w:val="de-DE"/>
        </w:rPr>
        <w:t xml:space="preserve">; </w:t>
      </w:r>
      <w:r w:rsidR="00CE3CDB">
        <w:rPr>
          <w:rFonts w:cstheme="minorHAnsi"/>
          <w:lang w:val="de-DE"/>
        </w:rPr>
        <w:t xml:space="preserve">zugleich </w:t>
      </w:r>
      <w:r w:rsidRPr="00195369">
        <w:rPr>
          <w:rFonts w:cstheme="minorHAnsi"/>
          <w:i/>
          <w:lang w:val="de-DE"/>
        </w:rPr>
        <w:t>Senior Research Affiliate</w:t>
      </w:r>
      <w:r w:rsidRPr="00195369">
        <w:rPr>
          <w:rFonts w:cstheme="minorHAnsi"/>
          <w:lang w:val="de-DE"/>
        </w:rPr>
        <w:t xml:space="preserve"> am Max-Planck-Institut für ausländisches öffentliches Recht und Völkerrecht, Heidelberg</w:t>
      </w:r>
    </w:p>
    <w:p w14:paraId="2F5C6720" w14:textId="32BAAF8B" w:rsidR="00FE545C" w:rsidRDefault="003F0897" w:rsidP="000F09E3">
      <w:pPr>
        <w:spacing w:after="0" w:line="240" w:lineRule="auto"/>
        <w:ind w:left="2126" w:hanging="2126"/>
        <w:rPr>
          <w:rFonts w:cstheme="minorHAnsi"/>
          <w:lang w:val="de-DE"/>
        </w:rPr>
      </w:pPr>
      <w:r>
        <w:rPr>
          <w:rFonts w:cstheme="minorHAnsi"/>
          <w:lang w:val="de-DE"/>
        </w:rPr>
        <w:t>seit 07</w:t>
      </w:r>
      <w:r w:rsidR="000F09E3">
        <w:rPr>
          <w:rFonts w:cstheme="minorHAnsi"/>
          <w:lang w:val="de-DE"/>
        </w:rPr>
        <w:t>/2022</w:t>
      </w:r>
      <w:r w:rsidR="000F09E3">
        <w:rPr>
          <w:rFonts w:cstheme="minorHAnsi"/>
          <w:lang w:val="de-DE"/>
        </w:rPr>
        <w:tab/>
        <w:t>Wissenschaftliche Mitarbeiterin an der Juristischen Fakultät der Universität Heidelberg</w:t>
      </w:r>
      <w:r w:rsidR="002B2378">
        <w:rPr>
          <w:rFonts w:cstheme="minorHAnsi"/>
          <w:lang w:val="de-DE"/>
        </w:rPr>
        <w:t>,</w:t>
      </w:r>
      <w:r w:rsidR="000F09E3">
        <w:rPr>
          <w:rFonts w:cstheme="minorHAnsi"/>
          <w:lang w:val="de-DE"/>
        </w:rPr>
        <w:t xml:space="preserve"> Eigene Stelle (DFG-Projekt: </w:t>
      </w:r>
      <w:r w:rsidR="00C31A63">
        <w:rPr>
          <w:rFonts w:cstheme="minorHAnsi"/>
          <w:lang w:val="de-DE"/>
        </w:rPr>
        <w:t>Rüstungsexportregulierung im Mehrebenensystem)</w:t>
      </w:r>
    </w:p>
    <w:p w14:paraId="27701290" w14:textId="77777777" w:rsidR="006325F0" w:rsidRDefault="006325F0" w:rsidP="006325F0">
      <w:pPr>
        <w:spacing w:after="120" w:line="240" w:lineRule="auto"/>
        <w:ind w:left="2126" w:hanging="2126"/>
        <w:rPr>
          <w:rFonts w:cstheme="minorHAnsi"/>
          <w:lang w:val="de-DE"/>
        </w:rPr>
      </w:pPr>
    </w:p>
    <w:p w14:paraId="0A146C43" w14:textId="295CF913" w:rsidR="005333A3" w:rsidRPr="00B92FE3" w:rsidRDefault="005333A3" w:rsidP="008D6F1E">
      <w:pPr>
        <w:spacing w:after="60" w:line="240" w:lineRule="auto"/>
        <w:rPr>
          <w:rFonts w:cstheme="minorHAnsi"/>
          <w:b/>
          <w:lang w:val="en-US"/>
        </w:rPr>
      </w:pPr>
      <w:r w:rsidRPr="00B92FE3">
        <w:rPr>
          <w:rFonts w:cstheme="minorHAnsi"/>
          <w:b/>
          <w:lang w:val="en-US"/>
        </w:rPr>
        <w:lastRenderedPageBreak/>
        <w:t>Lehre</w:t>
      </w:r>
      <w:r w:rsidR="00A1730D" w:rsidRPr="00B92FE3">
        <w:rPr>
          <w:rFonts w:cstheme="minorHAnsi"/>
          <w:b/>
          <w:lang w:val="en-US"/>
        </w:rPr>
        <w:t xml:space="preserve"> </w:t>
      </w:r>
      <w:r w:rsidR="00FE529E" w:rsidRPr="00B92FE3">
        <w:rPr>
          <w:rFonts w:cstheme="minorHAnsi"/>
          <w:b/>
          <w:lang w:val="en-US"/>
        </w:rPr>
        <w:t>/ Forschungskolloquien u.Ä.</w:t>
      </w:r>
    </w:p>
    <w:p w14:paraId="0A146C44" w14:textId="57B57767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2006-2007</w:t>
      </w:r>
      <w:r w:rsidRPr="00195369">
        <w:rPr>
          <w:rFonts w:cstheme="minorHAnsi"/>
          <w:lang w:val="en-US"/>
        </w:rPr>
        <w:tab/>
      </w:r>
      <w:r w:rsidR="00A21CBE" w:rsidRPr="00195369">
        <w:rPr>
          <w:rFonts w:cstheme="minorHAnsi"/>
          <w:lang w:val="en-US"/>
        </w:rPr>
        <w:t xml:space="preserve">AG </w:t>
      </w:r>
      <w:r w:rsidR="00524DAB">
        <w:rPr>
          <w:rFonts w:cstheme="minorHAnsi"/>
          <w:lang w:val="en-US"/>
        </w:rPr>
        <w:t>“</w:t>
      </w:r>
      <w:r w:rsidRPr="00195369">
        <w:rPr>
          <w:rFonts w:cstheme="minorHAnsi"/>
          <w:lang w:val="en-US"/>
        </w:rPr>
        <w:t>Law and Governance”, Hertie School of Governance</w:t>
      </w:r>
      <w:r w:rsidR="00A21CBE" w:rsidRPr="00195369">
        <w:rPr>
          <w:rFonts w:cstheme="minorHAnsi"/>
          <w:lang w:val="en-US"/>
        </w:rPr>
        <w:t>, Berlin</w:t>
      </w:r>
    </w:p>
    <w:p w14:paraId="0A146C45" w14:textId="77777777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WiSe 2010/2011</w:t>
      </w:r>
      <w:r w:rsidRPr="00195369">
        <w:rPr>
          <w:rFonts w:cstheme="minorHAnsi"/>
          <w:lang w:val="de-DE"/>
        </w:rPr>
        <w:tab/>
        <w:t>AG Staatsrecht III, HU Berlin</w:t>
      </w:r>
    </w:p>
    <w:p w14:paraId="0A146C46" w14:textId="7A6958B0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2010-2011</w:t>
      </w:r>
      <w:r w:rsidRPr="00195369">
        <w:rPr>
          <w:rFonts w:cstheme="minorHAnsi"/>
          <w:lang w:val="de-DE"/>
        </w:rPr>
        <w:tab/>
      </w:r>
      <w:r w:rsidR="00A21CBE" w:rsidRPr="00195369">
        <w:rPr>
          <w:rFonts w:cstheme="minorHAnsi"/>
          <w:lang w:val="de-DE"/>
        </w:rPr>
        <w:t xml:space="preserve">Ausrichtung des </w:t>
      </w:r>
      <w:r w:rsidR="00681DAB" w:rsidRPr="00195369">
        <w:rPr>
          <w:rFonts w:cstheme="minorHAnsi"/>
          <w:lang w:val="de-DE"/>
        </w:rPr>
        <w:t>Kolloquium</w:t>
      </w:r>
      <w:r w:rsidR="00A21CBE" w:rsidRPr="00195369">
        <w:rPr>
          <w:rFonts w:cstheme="minorHAnsi"/>
          <w:lang w:val="de-DE"/>
        </w:rPr>
        <w:t>s</w:t>
      </w:r>
      <w:r w:rsidR="00681DAB" w:rsidRPr="00195369">
        <w:rPr>
          <w:rFonts w:cstheme="minorHAnsi"/>
          <w:lang w:val="de-DE"/>
        </w:rPr>
        <w:t xml:space="preserve"> </w:t>
      </w:r>
      <w:r w:rsidRPr="00195369">
        <w:rPr>
          <w:rFonts w:cstheme="minorHAnsi"/>
          <w:i/>
          <w:lang w:val="de-DE"/>
        </w:rPr>
        <w:t>Postnational Law and its Theory</w:t>
      </w:r>
      <w:r w:rsidRPr="00195369">
        <w:rPr>
          <w:rFonts w:cstheme="minorHAnsi"/>
          <w:lang w:val="de-DE"/>
        </w:rPr>
        <w:t>, Hertie School of Governance, gem</w:t>
      </w:r>
      <w:r w:rsidR="005A680D" w:rsidRPr="00195369">
        <w:rPr>
          <w:rFonts w:cstheme="minorHAnsi"/>
          <w:lang w:val="de-DE"/>
        </w:rPr>
        <w:t>e</w:t>
      </w:r>
      <w:r w:rsidRPr="00195369">
        <w:rPr>
          <w:rFonts w:cstheme="minorHAnsi"/>
          <w:lang w:val="de-DE"/>
        </w:rPr>
        <w:t>insam mit Prof. Dr. Nico Krisch</w:t>
      </w:r>
    </w:p>
    <w:p w14:paraId="0A146C47" w14:textId="321447CD" w:rsidR="005333A3" w:rsidRPr="00195369" w:rsidRDefault="005333A3" w:rsidP="005333A3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WiSe 2013/2014</w:t>
      </w:r>
      <w:r w:rsidRPr="00195369">
        <w:rPr>
          <w:rFonts w:cstheme="minorHAnsi"/>
          <w:lang w:val="de-DE"/>
        </w:rPr>
        <w:tab/>
        <w:t>Unterstützung des Seminars „Das Individuum im Völkerrecht“ von Prof. Dr. Anne Peters</w:t>
      </w:r>
      <w:r w:rsidR="00DF75C8">
        <w:rPr>
          <w:rFonts w:cstheme="minorHAnsi"/>
          <w:lang w:val="de-DE"/>
        </w:rPr>
        <w:t xml:space="preserve"> /</w:t>
      </w:r>
      <w:r w:rsidRPr="00195369">
        <w:rPr>
          <w:rFonts w:cstheme="minorHAnsi"/>
          <w:lang w:val="de-DE"/>
        </w:rPr>
        <w:t xml:space="preserve"> Prof. Dr. Heike Krieger, FU Berlin</w:t>
      </w:r>
    </w:p>
    <w:p w14:paraId="0A146C48" w14:textId="77777777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SoSe 2014</w:t>
      </w:r>
      <w:r w:rsidRPr="00195369">
        <w:rPr>
          <w:rFonts w:cstheme="minorHAnsi"/>
          <w:lang w:val="de-DE"/>
        </w:rPr>
        <w:tab/>
        <w:t>AG Völkerrecht, Universität Heidelberg</w:t>
      </w:r>
    </w:p>
    <w:p w14:paraId="0A146C49" w14:textId="20DF65A6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2013-2014</w:t>
      </w:r>
      <w:r w:rsidRPr="00195369">
        <w:rPr>
          <w:rFonts w:cstheme="minorHAnsi"/>
          <w:lang w:val="de-DE"/>
        </w:rPr>
        <w:tab/>
        <w:t xml:space="preserve">Organisation des Gesprächskreises </w:t>
      </w:r>
      <w:r w:rsidR="003C2165">
        <w:rPr>
          <w:rFonts w:cstheme="minorHAnsi"/>
          <w:lang w:val="de-DE"/>
        </w:rPr>
        <w:t>„</w:t>
      </w:r>
      <w:r w:rsidRPr="00195369">
        <w:rPr>
          <w:rFonts w:cstheme="minorHAnsi"/>
          <w:lang w:val="de-DE"/>
        </w:rPr>
        <w:t>Grundlagen des öffentlichen Rechts und Völkerrechts</w:t>
      </w:r>
      <w:r w:rsidR="003C2165">
        <w:rPr>
          <w:rFonts w:cstheme="minorHAnsi"/>
          <w:lang w:val="de-DE"/>
        </w:rPr>
        <w:t>“,</w:t>
      </w:r>
      <w:r w:rsidRPr="00195369">
        <w:rPr>
          <w:rFonts w:cstheme="minorHAnsi"/>
          <w:lang w:val="de-DE"/>
        </w:rPr>
        <w:t xml:space="preserve"> MPI Heidelberg, gemeinsam mit </w:t>
      </w:r>
      <w:r w:rsidR="00DF75C8">
        <w:rPr>
          <w:rFonts w:cstheme="minorHAnsi"/>
          <w:lang w:val="de-DE"/>
        </w:rPr>
        <w:t xml:space="preserve">Dr. </w:t>
      </w:r>
      <w:r w:rsidRPr="00195369">
        <w:rPr>
          <w:rFonts w:cstheme="minorHAnsi"/>
          <w:lang w:val="de-DE"/>
        </w:rPr>
        <w:t>Mathias Goldmann</w:t>
      </w:r>
    </w:p>
    <w:p w14:paraId="0A146C4A" w14:textId="69F261D3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11/2019</w:t>
      </w:r>
      <w:r w:rsidR="00681DAB" w:rsidRPr="00195369">
        <w:rPr>
          <w:rFonts w:cstheme="minorHAnsi"/>
          <w:lang w:val="de-DE"/>
        </w:rPr>
        <w:tab/>
        <w:t>Studienstiftungs-Seminar „R</w:t>
      </w:r>
      <w:r w:rsidRPr="00195369">
        <w:rPr>
          <w:rFonts w:cstheme="minorHAnsi"/>
          <w:lang w:val="de-DE"/>
        </w:rPr>
        <w:t>echtliche und politische Aspekte von Rüstung</w:t>
      </w:r>
      <w:r w:rsidR="00681DAB" w:rsidRPr="00195369">
        <w:rPr>
          <w:rFonts w:cstheme="minorHAnsi"/>
          <w:lang w:val="de-DE"/>
        </w:rPr>
        <w:t>s</w:t>
      </w:r>
      <w:r w:rsidRPr="00195369">
        <w:rPr>
          <w:rFonts w:cstheme="minorHAnsi"/>
          <w:lang w:val="de-DE"/>
        </w:rPr>
        <w:t>exporten“, Universität Marburg</w:t>
      </w:r>
    </w:p>
    <w:p w14:paraId="0A146C4B" w14:textId="7E6D5207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01/2020</w:t>
      </w:r>
      <w:r w:rsidRPr="00195369">
        <w:rPr>
          <w:rFonts w:cstheme="minorHAnsi"/>
          <w:lang w:val="de-DE"/>
        </w:rPr>
        <w:tab/>
        <w:t>Workshop „Das Demokratieprinzip des Grundgesetzes“</w:t>
      </w:r>
      <w:r w:rsidR="00E42CDE" w:rsidRPr="00195369">
        <w:rPr>
          <w:rFonts w:cstheme="minorHAnsi"/>
          <w:lang w:val="de-DE"/>
        </w:rPr>
        <w:t xml:space="preserve">, </w:t>
      </w:r>
      <w:r w:rsidRPr="00195369">
        <w:rPr>
          <w:rFonts w:cstheme="minorHAnsi"/>
          <w:lang w:val="de-DE"/>
        </w:rPr>
        <w:t>Weizenbaum-Institut, WZB Berlin</w:t>
      </w:r>
    </w:p>
    <w:p w14:paraId="0A146C4C" w14:textId="77777777" w:rsidR="00A1730D" w:rsidRPr="00195369" w:rsidRDefault="00A1730D" w:rsidP="00A1730D">
      <w:pPr>
        <w:spacing w:after="0" w:line="240" w:lineRule="auto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SoSe 2020</w:t>
      </w:r>
      <w:r w:rsidRPr="00195369">
        <w:rPr>
          <w:rFonts w:cstheme="minorHAnsi"/>
          <w:lang w:val="de-DE"/>
        </w:rPr>
        <w:tab/>
      </w:r>
      <w:r w:rsidRPr="00195369">
        <w:rPr>
          <w:rFonts w:cstheme="minorHAnsi"/>
          <w:lang w:val="de-DE"/>
        </w:rPr>
        <w:tab/>
        <w:t>AG Grundrechte, HU Berlin</w:t>
      </w:r>
    </w:p>
    <w:p w14:paraId="0A146C4D" w14:textId="26BC50CE" w:rsidR="00A1730D" w:rsidRPr="00195369" w:rsidRDefault="00A1730D" w:rsidP="00A1730D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02/2020</w:t>
      </w:r>
      <w:r w:rsidRPr="00195369">
        <w:rPr>
          <w:rFonts w:cstheme="minorHAnsi"/>
          <w:lang w:val="de-DE"/>
        </w:rPr>
        <w:tab/>
        <w:t>Examensr</w:t>
      </w:r>
      <w:r w:rsidR="00681DAB" w:rsidRPr="00195369">
        <w:rPr>
          <w:rFonts w:cstheme="minorHAnsi"/>
          <w:lang w:val="de-DE"/>
        </w:rPr>
        <w:t>epetitorium Bau</w:t>
      </w:r>
      <w:r w:rsidR="00226FB8" w:rsidRPr="00195369">
        <w:rPr>
          <w:rFonts w:cstheme="minorHAnsi"/>
          <w:lang w:val="de-DE"/>
        </w:rPr>
        <w:t>planungs</w:t>
      </w:r>
      <w:r w:rsidR="00681DAB" w:rsidRPr="00195369">
        <w:rPr>
          <w:rFonts w:cstheme="minorHAnsi"/>
          <w:lang w:val="de-DE"/>
        </w:rPr>
        <w:t>recht, HU Berlin</w:t>
      </w:r>
      <w:r w:rsidR="00DE2C3E">
        <w:rPr>
          <w:rFonts w:cstheme="minorHAnsi"/>
          <w:lang w:val="de-DE"/>
        </w:rPr>
        <w:t>,</w:t>
      </w:r>
      <w:r w:rsidR="00DF75C8">
        <w:rPr>
          <w:rFonts w:cstheme="minorHAnsi"/>
          <w:lang w:val="de-DE"/>
        </w:rPr>
        <w:t xml:space="preserve"> i.V. Prof. Dr. Anna Kaiser</w:t>
      </w:r>
    </w:p>
    <w:p w14:paraId="0A146C4F" w14:textId="7FEB8A4D" w:rsidR="00CF2BE5" w:rsidRPr="00195369" w:rsidRDefault="00CF2BE5" w:rsidP="005333A3">
      <w:pPr>
        <w:spacing w:after="0" w:line="240" w:lineRule="auto"/>
        <w:ind w:left="2124" w:hanging="2124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SoSe 2021</w:t>
      </w:r>
      <w:r w:rsidRPr="00195369">
        <w:rPr>
          <w:rFonts w:cstheme="minorHAnsi"/>
          <w:lang w:val="de-DE"/>
        </w:rPr>
        <w:tab/>
        <w:t>Organisation des „</w:t>
      </w:r>
      <w:r w:rsidR="00226FB8" w:rsidRPr="00195369">
        <w:rPr>
          <w:rFonts w:cstheme="minorHAnsi"/>
          <w:lang w:val="de-DE"/>
        </w:rPr>
        <w:t>Völkerrechtlichen Kolloquiums</w:t>
      </w:r>
      <w:r w:rsidRPr="00195369">
        <w:rPr>
          <w:rFonts w:cstheme="minorHAnsi"/>
          <w:lang w:val="de-DE"/>
        </w:rPr>
        <w:t>“</w:t>
      </w:r>
      <w:r w:rsidR="00D27ACD">
        <w:rPr>
          <w:rFonts w:cstheme="minorHAnsi"/>
          <w:lang w:val="de-DE"/>
        </w:rPr>
        <w:t>,</w:t>
      </w:r>
      <w:r w:rsidRPr="00195369">
        <w:rPr>
          <w:rFonts w:cstheme="minorHAnsi"/>
          <w:lang w:val="de-DE"/>
        </w:rPr>
        <w:t xml:space="preserve"> Universität Heidelberg</w:t>
      </w:r>
      <w:r w:rsidR="00226FB8" w:rsidRPr="00195369">
        <w:rPr>
          <w:rFonts w:cstheme="minorHAnsi"/>
          <w:lang w:val="de-DE"/>
        </w:rPr>
        <w:t xml:space="preserve"> </w:t>
      </w:r>
      <w:r w:rsidR="00D27ACD">
        <w:rPr>
          <w:rFonts w:cstheme="minorHAnsi"/>
          <w:lang w:val="de-DE"/>
        </w:rPr>
        <w:t>(</w:t>
      </w:r>
      <w:r w:rsidR="00226FB8" w:rsidRPr="00195369">
        <w:rPr>
          <w:rFonts w:cstheme="minorHAnsi"/>
          <w:lang w:val="de-DE"/>
        </w:rPr>
        <w:t>gemeinsam mit Dr. Carolyn Moser und Dr. Erin Pobjie</w:t>
      </w:r>
      <w:r w:rsidR="00D27ACD">
        <w:rPr>
          <w:rFonts w:cstheme="minorHAnsi"/>
          <w:lang w:val="de-DE"/>
        </w:rPr>
        <w:t>)</w:t>
      </w:r>
      <w:r w:rsidR="00B92FE7">
        <w:rPr>
          <w:rFonts w:cstheme="minorHAnsi"/>
          <w:lang w:val="de-DE"/>
        </w:rPr>
        <w:t>; Veranstaltung zu „Recht und Politik deutscher Rüstungsexporte“, gemeinsam mit Kai Kießler, Bundeswirtschaftsministerium</w:t>
      </w:r>
    </w:p>
    <w:p w14:paraId="53DEC814" w14:textId="42098F6A" w:rsidR="004621D5" w:rsidRDefault="005A680D" w:rsidP="00996201">
      <w:pPr>
        <w:spacing w:after="0" w:line="240" w:lineRule="auto"/>
        <w:ind w:left="2126" w:hanging="2126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SoSe 2021</w:t>
      </w:r>
      <w:r w:rsidRPr="00195369">
        <w:rPr>
          <w:rFonts w:cstheme="minorHAnsi"/>
          <w:lang w:val="de-DE"/>
        </w:rPr>
        <w:tab/>
      </w:r>
      <w:r w:rsidR="004621D5" w:rsidRPr="00195369">
        <w:rPr>
          <w:rFonts w:cstheme="minorHAnsi"/>
          <w:lang w:val="de-DE"/>
        </w:rPr>
        <w:t xml:space="preserve">Examinatorium </w:t>
      </w:r>
      <w:r w:rsidR="0088044A">
        <w:rPr>
          <w:rFonts w:cstheme="minorHAnsi"/>
          <w:lang w:val="de-DE"/>
        </w:rPr>
        <w:t xml:space="preserve">„Heidelpräp“ </w:t>
      </w:r>
      <w:r w:rsidR="00226FB8" w:rsidRPr="00195369">
        <w:rPr>
          <w:rFonts w:cstheme="minorHAnsi"/>
          <w:lang w:val="de-DE"/>
        </w:rPr>
        <w:t>Staats</w:t>
      </w:r>
      <w:r w:rsidR="00BE2448" w:rsidRPr="00195369">
        <w:rPr>
          <w:rFonts w:cstheme="minorHAnsi"/>
          <w:lang w:val="de-DE"/>
        </w:rPr>
        <w:t>- und Verwaltungs</w:t>
      </w:r>
      <w:r w:rsidR="00226FB8" w:rsidRPr="00195369">
        <w:rPr>
          <w:rFonts w:cstheme="minorHAnsi"/>
          <w:lang w:val="de-DE"/>
        </w:rPr>
        <w:t>recht</w:t>
      </w:r>
      <w:r w:rsidR="00327B24" w:rsidRPr="00195369">
        <w:rPr>
          <w:rFonts w:cstheme="minorHAnsi"/>
          <w:lang w:val="de-DE"/>
        </w:rPr>
        <w:t xml:space="preserve">, </w:t>
      </w:r>
      <w:r w:rsidRPr="00195369">
        <w:rPr>
          <w:rFonts w:cstheme="minorHAnsi"/>
          <w:lang w:val="de-DE"/>
        </w:rPr>
        <w:t>Universität Heidelberg</w:t>
      </w:r>
    </w:p>
    <w:p w14:paraId="5A64C592" w14:textId="3251A361" w:rsidR="00996201" w:rsidRDefault="00996201" w:rsidP="00CE3CDB">
      <w:pPr>
        <w:spacing w:after="0" w:line="240" w:lineRule="auto"/>
        <w:ind w:left="2126" w:hanging="2126"/>
        <w:rPr>
          <w:rFonts w:cstheme="minorHAnsi"/>
          <w:lang w:val="de-DE"/>
        </w:rPr>
      </w:pPr>
      <w:r>
        <w:rPr>
          <w:rFonts w:cstheme="minorHAnsi"/>
          <w:lang w:val="de-DE"/>
        </w:rPr>
        <w:t>SoSe 2022</w:t>
      </w:r>
      <w:r w:rsidR="00835D52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ab/>
      </w:r>
      <w:r w:rsidR="00FD3EDC">
        <w:rPr>
          <w:rFonts w:cstheme="minorHAnsi"/>
          <w:lang w:val="de-DE"/>
        </w:rPr>
        <w:t>Völkerrechtskolloquium, Universität Heidelberg</w:t>
      </w:r>
      <w:r w:rsidR="00D27ACD">
        <w:rPr>
          <w:rFonts w:cstheme="minorHAnsi"/>
          <w:lang w:val="de-DE"/>
        </w:rPr>
        <w:t xml:space="preserve"> (gemeinsam mit Dr. Carolyn Moser)</w:t>
      </w:r>
    </w:p>
    <w:p w14:paraId="13F4F896" w14:textId="77777777" w:rsidR="009E1DE0" w:rsidRDefault="009E1DE0" w:rsidP="00E90730">
      <w:pPr>
        <w:spacing w:after="0" w:line="240" w:lineRule="auto"/>
        <w:rPr>
          <w:rFonts w:cstheme="minorHAnsi"/>
          <w:lang w:val="de-DE"/>
        </w:rPr>
      </w:pPr>
    </w:p>
    <w:p w14:paraId="0966DFE1" w14:textId="77777777" w:rsidR="00A041ED" w:rsidRPr="00195369" w:rsidRDefault="00A041ED" w:rsidP="00E90730">
      <w:pPr>
        <w:spacing w:after="0" w:line="240" w:lineRule="auto"/>
        <w:rPr>
          <w:rFonts w:cstheme="minorHAnsi"/>
          <w:lang w:val="de-DE"/>
        </w:rPr>
      </w:pPr>
    </w:p>
    <w:p w14:paraId="66E688AE" w14:textId="4DE54FA0" w:rsidR="0053621A" w:rsidRDefault="00AC09FF" w:rsidP="008D6F1E">
      <w:pPr>
        <w:spacing w:after="60" w:line="240" w:lineRule="auto"/>
        <w:ind w:left="2126" w:hanging="2126"/>
        <w:rPr>
          <w:rFonts w:cstheme="minorHAnsi"/>
          <w:b/>
          <w:lang w:val="de-DE"/>
        </w:rPr>
      </w:pPr>
      <w:r>
        <w:rPr>
          <w:rFonts w:cstheme="minorHAnsi"/>
          <w:b/>
          <w:lang w:val="de-DE"/>
        </w:rPr>
        <w:t xml:space="preserve">Konferenz- </w:t>
      </w:r>
      <w:r w:rsidR="00882BB8">
        <w:rPr>
          <w:rFonts w:cstheme="minorHAnsi"/>
          <w:b/>
          <w:lang w:val="de-DE"/>
        </w:rPr>
        <w:t xml:space="preserve">/ </w:t>
      </w:r>
      <w:r w:rsidR="0034735C">
        <w:rPr>
          <w:rFonts w:cstheme="minorHAnsi"/>
          <w:b/>
          <w:lang w:val="de-DE"/>
        </w:rPr>
        <w:t>Veranstaltungs</w:t>
      </w:r>
      <w:r w:rsidR="0053621A">
        <w:rPr>
          <w:rFonts w:cstheme="minorHAnsi"/>
          <w:b/>
          <w:lang w:val="de-DE"/>
        </w:rPr>
        <w:t>organisation</w:t>
      </w:r>
    </w:p>
    <w:p w14:paraId="7F19D429" w14:textId="789D6F34" w:rsidR="0053621A" w:rsidRPr="00195369" w:rsidRDefault="0053621A" w:rsidP="0053621A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 xml:space="preserve">06/2008  </w:t>
      </w:r>
      <w:r w:rsidRPr="00195369">
        <w:rPr>
          <w:rFonts w:cstheme="minorHAnsi"/>
          <w:lang w:val="de-DE"/>
        </w:rPr>
        <w:tab/>
        <w:t xml:space="preserve">Tagung „Europa jenseits seiner Grenzen“, </w:t>
      </w:r>
      <w:r w:rsidR="00882BB8">
        <w:rPr>
          <w:rFonts w:cstheme="minorHAnsi"/>
          <w:lang w:val="de-DE"/>
        </w:rPr>
        <w:t xml:space="preserve">Organisation </w:t>
      </w:r>
      <w:r w:rsidR="00485817">
        <w:rPr>
          <w:rFonts w:cstheme="minorHAnsi"/>
          <w:lang w:val="de-DE"/>
        </w:rPr>
        <w:t xml:space="preserve">mit den übrigen StipendatInnen des </w:t>
      </w:r>
      <w:r>
        <w:rPr>
          <w:rFonts w:cstheme="minorHAnsi"/>
          <w:lang w:val="de-DE"/>
        </w:rPr>
        <w:t>Graduiertenkolleg</w:t>
      </w:r>
      <w:r w:rsidR="00485817">
        <w:rPr>
          <w:rFonts w:cstheme="minorHAnsi"/>
          <w:lang w:val="de-DE"/>
        </w:rPr>
        <w:t>s „Verfassung jenseits des Staates“,</w:t>
      </w:r>
      <w:r>
        <w:rPr>
          <w:rFonts w:cstheme="minorHAnsi"/>
          <w:lang w:val="de-DE"/>
        </w:rPr>
        <w:t xml:space="preserve"> </w:t>
      </w:r>
      <w:r w:rsidRPr="00195369">
        <w:rPr>
          <w:rFonts w:cstheme="minorHAnsi"/>
          <w:lang w:val="de-DE"/>
        </w:rPr>
        <w:t>HU Berlin</w:t>
      </w:r>
      <w:r>
        <w:rPr>
          <w:rFonts w:cstheme="minorHAnsi"/>
          <w:lang w:val="de-DE"/>
        </w:rPr>
        <w:t>,</w:t>
      </w:r>
      <w:r w:rsidRPr="00195369">
        <w:rPr>
          <w:rFonts w:cstheme="minorHAnsi"/>
          <w:lang w:val="de-DE"/>
        </w:rPr>
        <w:t xml:space="preserve"> Vortrag: „Europäischer und internationaler Konstitutionalismus im Vergleich“</w:t>
      </w:r>
    </w:p>
    <w:p w14:paraId="27E847DE" w14:textId="05665B04" w:rsidR="00C06ED7" w:rsidRPr="00C06ED7" w:rsidRDefault="00C06ED7" w:rsidP="00C06ED7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C06ED7">
        <w:rPr>
          <w:rFonts w:cstheme="minorHAnsi"/>
          <w:lang w:val="de-DE"/>
        </w:rPr>
        <w:t>11/2014</w:t>
      </w:r>
      <w:r w:rsidRPr="00C06ED7">
        <w:rPr>
          <w:rFonts w:cstheme="minorHAnsi"/>
          <w:lang w:val="de-DE"/>
        </w:rPr>
        <w:tab/>
        <w:t>Gemeinsame Konferenz der Deutschen und Französischen Gesellschaften für Internationales Recht, Louvain-la-Neuve, Belgien</w:t>
      </w:r>
      <w:r>
        <w:rPr>
          <w:rFonts w:cstheme="minorHAnsi"/>
          <w:lang w:val="de-DE"/>
        </w:rPr>
        <w:t>:</w:t>
      </w:r>
      <w:r w:rsidRPr="00C06ED7">
        <w:rPr>
          <w:rFonts w:cstheme="minorHAnsi"/>
          <w:lang w:val="de-DE"/>
        </w:rPr>
        <w:t xml:space="preserve"> Koordination des </w:t>
      </w:r>
      <w:r>
        <w:rPr>
          <w:rFonts w:cstheme="minorHAnsi"/>
          <w:lang w:val="de-DE"/>
        </w:rPr>
        <w:t>„</w:t>
      </w:r>
      <w:r w:rsidRPr="00C06ED7">
        <w:rPr>
          <w:rFonts w:cstheme="minorHAnsi"/>
          <w:lang w:val="de-DE"/>
        </w:rPr>
        <w:t>Atelier des Jeunes Chercheurs</w:t>
      </w:r>
      <w:r>
        <w:rPr>
          <w:rFonts w:cstheme="minorHAnsi"/>
          <w:lang w:val="de-DE"/>
        </w:rPr>
        <w:t>“</w:t>
      </w:r>
      <w:r w:rsidRPr="00C06ED7">
        <w:rPr>
          <w:rFonts w:cstheme="minorHAnsi"/>
          <w:lang w:val="de-DE"/>
        </w:rPr>
        <w:t>; Präsentation des Atelier des Jeunes Chercheurs bei der Konferenz; Vortrag: “The Better Work Program of Worldbank/IFC and International Labor Organization – international norms substituting reduced territorial jurisdiction in free processing zones?” (gemeinsam mit F</w:t>
      </w:r>
      <w:r w:rsidR="00A04F06">
        <w:rPr>
          <w:rFonts w:cstheme="minorHAnsi"/>
          <w:lang w:val="de-DE"/>
        </w:rPr>
        <w:t>ranz</w:t>
      </w:r>
      <w:r w:rsidRPr="00C06ED7">
        <w:rPr>
          <w:rFonts w:cstheme="minorHAnsi"/>
          <w:lang w:val="de-DE"/>
        </w:rPr>
        <w:t xml:space="preserve"> Ebert)</w:t>
      </w:r>
    </w:p>
    <w:p w14:paraId="691871BC" w14:textId="3E444732" w:rsidR="004C4221" w:rsidRPr="00195369" w:rsidRDefault="004C4221" w:rsidP="004C4221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12/2019</w:t>
      </w:r>
      <w:r w:rsidRPr="00195369">
        <w:rPr>
          <w:rFonts w:cstheme="minorHAnsi"/>
          <w:lang w:val="de-DE"/>
        </w:rPr>
        <w:tab/>
        <w:t xml:space="preserve">Symposion „Das Volk – ein ,Problem‘ der Demokratie – aktuelle Herausforderungen demokratischer Repräsentation“ (gemeinsam mit </w:t>
      </w:r>
      <w:r>
        <w:rPr>
          <w:rFonts w:cstheme="minorHAnsi"/>
          <w:lang w:val="de-DE"/>
        </w:rPr>
        <w:t>T</w:t>
      </w:r>
      <w:r w:rsidR="00A04F06">
        <w:rPr>
          <w:rFonts w:cstheme="minorHAnsi"/>
          <w:lang w:val="de-DE"/>
        </w:rPr>
        <w:t>ine</w:t>
      </w:r>
      <w:r>
        <w:rPr>
          <w:rFonts w:cstheme="minorHAnsi"/>
          <w:lang w:val="de-DE"/>
        </w:rPr>
        <w:t xml:space="preserve"> </w:t>
      </w:r>
      <w:r w:rsidRPr="00195369">
        <w:rPr>
          <w:rFonts w:cstheme="minorHAnsi"/>
          <w:lang w:val="de-DE"/>
        </w:rPr>
        <w:t xml:space="preserve">Stein und </w:t>
      </w:r>
      <w:r>
        <w:rPr>
          <w:rFonts w:cstheme="minorHAnsi"/>
          <w:lang w:val="de-DE"/>
        </w:rPr>
        <w:t>C</w:t>
      </w:r>
      <w:r w:rsidR="00A04F06">
        <w:rPr>
          <w:rFonts w:cstheme="minorHAnsi"/>
          <w:lang w:val="de-DE"/>
        </w:rPr>
        <w:t>laudio</w:t>
      </w:r>
      <w:r>
        <w:rPr>
          <w:rFonts w:cstheme="minorHAnsi"/>
          <w:lang w:val="de-DE"/>
        </w:rPr>
        <w:t xml:space="preserve"> </w:t>
      </w:r>
      <w:r w:rsidRPr="00195369">
        <w:rPr>
          <w:rFonts w:cstheme="minorHAnsi"/>
          <w:lang w:val="de-DE"/>
        </w:rPr>
        <w:t>Franzius), Hertie School of Governance</w:t>
      </w:r>
      <w:r>
        <w:rPr>
          <w:rFonts w:cstheme="minorHAnsi"/>
          <w:lang w:val="de-DE"/>
        </w:rPr>
        <w:t>, Berlin</w:t>
      </w:r>
    </w:p>
    <w:p w14:paraId="1121006A" w14:textId="4FAC86BD" w:rsidR="0034735C" w:rsidRPr="00195369" w:rsidRDefault="0034735C" w:rsidP="0034735C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02/2021</w:t>
      </w:r>
      <w:r w:rsidRPr="00195369">
        <w:rPr>
          <w:rFonts w:cstheme="minorHAnsi"/>
          <w:lang w:val="de-DE"/>
        </w:rPr>
        <w:tab/>
        <w:t xml:space="preserve">Organisation </w:t>
      </w:r>
      <w:r w:rsidR="00882BB8">
        <w:rPr>
          <w:rFonts w:cstheme="minorHAnsi"/>
          <w:lang w:val="de-DE"/>
        </w:rPr>
        <w:t xml:space="preserve">und </w:t>
      </w:r>
      <w:r w:rsidRPr="00195369">
        <w:rPr>
          <w:rFonts w:cstheme="minorHAnsi"/>
          <w:lang w:val="de-DE"/>
        </w:rPr>
        <w:t xml:space="preserve">Moderation eines Lektüreseminars zu Wissenschaft und Politik / </w:t>
      </w:r>
      <w:r w:rsidRPr="00195369">
        <w:rPr>
          <w:rFonts w:cstheme="minorHAnsi"/>
          <w:i/>
          <w:lang w:val="de-DE"/>
        </w:rPr>
        <w:t>scholarship engagé</w:t>
      </w:r>
      <w:r w:rsidRPr="00195369">
        <w:rPr>
          <w:rFonts w:cstheme="minorHAnsi"/>
          <w:lang w:val="de-DE"/>
        </w:rPr>
        <w:t xml:space="preserve">, MPI Heidelberg </w:t>
      </w:r>
    </w:p>
    <w:p w14:paraId="41A29798" w14:textId="422766F0" w:rsidR="0034735C" w:rsidRDefault="0034735C" w:rsidP="0060661D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05/2021</w:t>
      </w:r>
      <w:r w:rsidRPr="00195369">
        <w:rPr>
          <w:rFonts w:cstheme="minorHAnsi"/>
          <w:lang w:val="de-DE"/>
        </w:rPr>
        <w:tab/>
        <w:t xml:space="preserve">Organisation </w:t>
      </w:r>
      <w:r w:rsidR="005A575B">
        <w:rPr>
          <w:rFonts w:cstheme="minorHAnsi"/>
          <w:lang w:val="de-DE"/>
        </w:rPr>
        <w:t xml:space="preserve">und </w:t>
      </w:r>
      <w:r w:rsidRPr="00195369">
        <w:rPr>
          <w:rFonts w:cstheme="minorHAnsi"/>
          <w:lang w:val="de-DE"/>
        </w:rPr>
        <w:t xml:space="preserve">Moderation: Book Launch </w:t>
      </w:r>
      <w:r w:rsidR="00021CD0">
        <w:rPr>
          <w:rFonts w:cstheme="minorHAnsi"/>
          <w:lang w:val="de-DE"/>
        </w:rPr>
        <w:t xml:space="preserve">für </w:t>
      </w:r>
      <w:r w:rsidRPr="00195369">
        <w:rPr>
          <w:rFonts w:cstheme="minorHAnsi"/>
          <w:lang w:val="de-DE"/>
        </w:rPr>
        <w:t xml:space="preserve">Sigrid Boysen, Die postkoloniale Konstellation, 2021 (gemeinsam mit </w:t>
      </w:r>
      <w:r>
        <w:rPr>
          <w:rFonts w:cstheme="minorHAnsi"/>
          <w:lang w:val="de-DE"/>
        </w:rPr>
        <w:t>A</w:t>
      </w:r>
      <w:r w:rsidR="00A04F06">
        <w:rPr>
          <w:rFonts w:cstheme="minorHAnsi"/>
          <w:lang w:val="de-DE"/>
        </w:rPr>
        <w:t>lexandra</w:t>
      </w:r>
      <w:r>
        <w:rPr>
          <w:rFonts w:cstheme="minorHAnsi"/>
          <w:lang w:val="de-DE"/>
        </w:rPr>
        <w:t xml:space="preserve"> </w:t>
      </w:r>
      <w:r w:rsidRPr="00195369">
        <w:rPr>
          <w:rFonts w:cstheme="minorHAnsi"/>
          <w:lang w:val="de-DE"/>
        </w:rPr>
        <w:t>Kemmerer), MPI Heidelberg</w:t>
      </w:r>
    </w:p>
    <w:p w14:paraId="0F5005AE" w14:textId="7DCE9EC8" w:rsidR="00226368" w:rsidRDefault="0060661D" w:rsidP="00753207">
      <w:pPr>
        <w:spacing w:after="120" w:line="240" w:lineRule="auto"/>
        <w:ind w:left="2160" w:hanging="216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06/2022 </w:t>
      </w:r>
      <w:r>
        <w:rPr>
          <w:rFonts w:cstheme="minorHAnsi"/>
          <w:lang w:val="de-DE"/>
        </w:rPr>
        <w:tab/>
      </w:r>
      <w:r w:rsidR="00E0570E">
        <w:rPr>
          <w:rFonts w:cstheme="minorHAnsi"/>
          <w:lang w:val="de-DE"/>
        </w:rPr>
        <w:t xml:space="preserve">Ko-Organisation der </w:t>
      </w:r>
      <w:r>
        <w:rPr>
          <w:rFonts w:cstheme="minorHAnsi"/>
          <w:lang w:val="de-DE"/>
        </w:rPr>
        <w:t xml:space="preserve">Tagung: </w:t>
      </w:r>
      <w:r w:rsidR="0011602A">
        <w:rPr>
          <w:rFonts w:cstheme="minorHAnsi"/>
          <w:lang w:val="de-DE"/>
        </w:rPr>
        <w:t>„</w:t>
      </w:r>
      <w:r>
        <w:rPr>
          <w:rFonts w:cstheme="minorHAnsi"/>
          <w:lang w:val="de-DE"/>
        </w:rPr>
        <w:t xml:space="preserve">Semper reformanda </w:t>
      </w:r>
      <w:r w:rsidR="0011602A">
        <w:rPr>
          <w:rFonts w:cstheme="minorHAnsi"/>
          <w:lang w:val="de-DE"/>
        </w:rPr>
        <w:t>–</w:t>
      </w:r>
      <w:r>
        <w:rPr>
          <w:rFonts w:cstheme="minorHAnsi"/>
          <w:lang w:val="de-DE"/>
        </w:rPr>
        <w:t xml:space="preserve"> </w:t>
      </w:r>
      <w:r w:rsidR="0011602A">
        <w:rPr>
          <w:rFonts w:cstheme="minorHAnsi"/>
          <w:lang w:val="de-DE"/>
        </w:rPr>
        <w:t xml:space="preserve">Religionspolitische und religionsverfassungsrechtliche </w:t>
      </w:r>
      <w:r>
        <w:rPr>
          <w:rFonts w:cstheme="minorHAnsi"/>
          <w:lang w:val="de-DE"/>
        </w:rPr>
        <w:t>Reformp</w:t>
      </w:r>
      <w:r w:rsidR="0011602A">
        <w:rPr>
          <w:rFonts w:cstheme="minorHAnsi"/>
          <w:lang w:val="de-DE"/>
        </w:rPr>
        <w:t>erspektiven für die Kirchen“,</w:t>
      </w:r>
      <w:r w:rsidR="00E14D48">
        <w:rPr>
          <w:rFonts w:cstheme="minorHAnsi"/>
          <w:lang w:val="de-DE"/>
        </w:rPr>
        <w:t xml:space="preserve"> HU Berlin</w:t>
      </w:r>
      <w:r w:rsidR="005D65FD">
        <w:rPr>
          <w:rFonts w:cstheme="minorHAnsi"/>
          <w:lang w:val="de-DE"/>
        </w:rPr>
        <w:t xml:space="preserve"> (</w:t>
      </w:r>
      <w:r w:rsidR="0011602A">
        <w:rPr>
          <w:rFonts w:cstheme="minorHAnsi"/>
          <w:lang w:val="de-DE"/>
        </w:rPr>
        <w:t>gemeinsam mit Prof. Dr. Tine Stein, Göttingen, und Prof. Dr. Georg Essen, Berlin</w:t>
      </w:r>
      <w:r w:rsidR="005D65FD">
        <w:rPr>
          <w:rFonts w:cstheme="minorHAnsi"/>
          <w:lang w:val="de-DE"/>
        </w:rPr>
        <w:t>)</w:t>
      </w:r>
      <w:r w:rsidR="00BA1B55">
        <w:rPr>
          <w:rFonts w:cstheme="minorHAnsi"/>
          <w:lang w:val="de-DE"/>
        </w:rPr>
        <w:t xml:space="preserve"> </w:t>
      </w:r>
    </w:p>
    <w:p w14:paraId="24C81D24" w14:textId="77777777" w:rsidR="00404677" w:rsidRDefault="00404677" w:rsidP="00753207">
      <w:pPr>
        <w:spacing w:after="120" w:line="240" w:lineRule="auto"/>
        <w:ind w:left="2160" w:hanging="2160"/>
        <w:rPr>
          <w:rFonts w:cstheme="minorHAnsi"/>
          <w:lang w:val="de-DE"/>
        </w:rPr>
      </w:pPr>
    </w:p>
    <w:p w14:paraId="0A146C53" w14:textId="4A0C5327" w:rsidR="00CF2BE5" w:rsidRPr="00195369" w:rsidRDefault="00CF2BE5" w:rsidP="008D6F1E">
      <w:pPr>
        <w:spacing w:after="60" w:line="240" w:lineRule="auto"/>
        <w:ind w:left="2126" w:hanging="2126"/>
        <w:rPr>
          <w:rFonts w:cstheme="minorHAnsi"/>
          <w:b/>
          <w:lang w:val="de-DE"/>
        </w:rPr>
      </w:pPr>
      <w:r w:rsidRPr="00195369">
        <w:rPr>
          <w:rFonts w:cstheme="minorHAnsi"/>
          <w:b/>
          <w:lang w:val="de-DE"/>
        </w:rPr>
        <w:lastRenderedPageBreak/>
        <w:t>Konferenzteilnahme</w:t>
      </w:r>
      <w:r w:rsidR="008D6F1E">
        <w:rPr>
          <w:rFonts w:cstheme="minorHAnsi"/>
          <w:b/>
          <w:lang w:val="de-DE"/>
        </w:rPr>
        <w:t xml:space="preserve">, </w:t>
      </w:r>
      <w:r w:rsidRPr="00195369">
        <w:rPr>
          <w:rFonts w:cstheme="minorHAnsi"/>
          <w:b/>
          <w:lang w:val="de-DE"/>
        </w:rPr>
        <w:t xml:space="preserve">Präsentationen </w:t>
      </w:r>
    </w:p>
    <w:p w14:paraId="0DF884BF" w14:textId="0AE733A2" w:rsidR="00531D89" w:rsidRPr="00195369" w:rsidRDefault="00531D89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12/2006</w:t>
      </w:r>
      <w:r w:rsidRPr="00195369">
        <w:rPr>
          <w:rFonts w:cstheme="minorHAnsi"/>
          <w:lang w:val="de-DE"/>
        </w:rPr>
        <w:tab/>
        <w:t xml:space="preserve">Eröffnungstagung des Graduiertenkollegs Verfassung jenseits des Staates; Tagungsbericht </w:t>
      </w:r>
      <w:r w:rsidR="009B367C" w:rsidRPr="00195369">
        <w:rPr>
          <w:rFonts w:cstheme="minorHAnsi"/>
          <w:lang w:val="de-DE"/>
        </w:rPr>
        <w:t xml:space="preserve">im </w:t>
      </w:r>
      <w:r w:rsidR="002228B4">
        <w:rPr>
          <w:rFonts w:cstheme="minorHAnsi"/>
          <w:lang w:val="de-DE"/>
        </w:rPr>
        <w:t>GermanLawJournal</w:t>
      </w:r>
    </w:p>
    <w:p w14:paraId="0A146C54" w14:textId="66614322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03/2007</w:t>
      </w:r>
      <w:r w:rsidRPr="00195369">
        <w:rPr>
          <w:rFonts w:cstheme="minorHAnsi"/>
          <w:lang w:val="de-DE"/>
        </w:rPr>
        <w:tab/>
      </w:r>
      <w:r w:rsidR="00AB232F" w:rsidRPr="00195369">
        <w:rPr>
          <w:rFonts w:cstheme="minorHAnsi"/>
          <w:lang w:val="de-DE"/>
        </w:rPr>
        <w:t xml:space="preserve">Teilnahme: </w:t>
      </w:r>
      <w:r w:rsidRPr="00195369">
        <w:rPr>
          <w:rFonts w:cstheme="minorHAnsi"/>
          <w:lang w:val="de-DE"/>
        </w:rPr>
        <w:t>Assistententagung Öffentliches</w:t>
      </w:r>
      <w:r w:rsidR="004E054F">
        <w:rPr>
          <w:rFonts w:cstheme="minorHAnsi"/>
          <w:lang w:val="de-DE"/>
        </w:rPr>
        <w:t xml:space="preserve"> Recht</w:t>
      </w:r>
      <w:r w:rsidR="0088044A">
        <w:rPr>
          <w:rFonts w:cstheme="minorHAnsi"/>
          <w:lang w:val="de-DE"/>
        </w:rPr>
        <w:t>,</w:t>
      </w:r>
      <w:r w:rsidR="00ED03A9">
        <w:rPr>
          <w:rFonts w:cstheme="minorHAnsi"/>
          <w:lang w:val="de-DE"/>
        </w:rPr>
        <w:t xml:space="preserve"> Thema „</w:t>
      </w:r>
      <w:r w:rsidRPr="00195369">
        <w:rPr>
          <w:rFonts w:cstheme="minorHAnsi"/>
          <w:lang w:val="de-DE"/>
        </w:rPr>
        <w:t>Netzwerke”, Berlin</w:t>
      </w:r>
    </w:p>
    <w:p w14:paraId="0A146C55" w14:textId="77777777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 xml:space="preserve">11/2007 </w:t>
      </w:r>
      <w:r w:rsidRPr="00195369">
        <w:rPr>
          <w:rFonts w:cstheme="minorHAnsi"/>
          <w:lang w:val="en-US"/>
        </w:rPr>
        <w:tab/>
        <w:t>Herbsttagung Graduiertenkolleg „Comparative Constitutionalism: Methodological Challenges“, Beitrag: “Comparative Aspects in the Development of Normative Concepts”</w:t>
      </w:r>
    </w:p>
    <w:p w14:paraId="0A146C56" w14:textId="0F7AB218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 xml:space="preserve">12/2007 </w:t>
      </w:r>
      <w:r w:rsidRPr="00195369">
        <w:rPr>
          <w:rFonts w:cstheme="minorHAnsi"/>
          <w:lang w:val="de-DE"/>
        </w:rPr>
        <w:tab/>
      </w:r>
      <w:r w:rsidR="009039D0" w:rsidRPr="00195369">
        <w:rPr>
          <w:rFonts w:cstheme="minorHAnsi"/>
          <w:lang w:val="de-DE"/>
        </w:rPr>
        <w:t xml:space="preserve">Aachener Herbstgespräche; </w:t>
      </w:r>
      <w:r w:rsidRPr="00195369">
        <w:rPr>
          <w:rFonts w:cstheme="minorHAnsi"/>
          <w:lang w:val="de-DE"/>
        </w:rPr>
        <w:t>Vortrag “Zur Institutionalisierung von Opposition in den internationalen Beziehungen” an der RWTH Aachen</w:t>
      </w:r>
    </w:p>
    <w:p w14:paraId="0A146C57" w14:textId="77777777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 xml:space="preserve">04/2008 </w:t>
      </w:r>
      <w:r w:rsidRPr="00195369">
        <w:rPr>
          <w:rFonts w:cstheme="minorHAnsi"/>
          <w:lang w:val="de-DE"/>
        </w:rPr>
        <w:tab/>
        <w:t>Präsentation des Dissertationsprojekts an der NYU Law School</w:t>
      </w:r>
    </w:p>
    <w:p w14:paraId="0A146C58" w14:textId="77777777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 xml:space="preserve">04/2008 </w:t>
      </w:r>
      <w:r w:rsidRPr="00195369">
        <w:rPr>
          <w:rFonts w:cstheme="minorHAnsi"/>
          <w:lang w:val="en-US"/>
        </w:rPr>
        <w:tab/>
        <w:t xml:space="preserve">Teilnahme: Jahrestagung der </w:t>
      </w:r>
      <w:r w:rsidRPr="00195369">
        <w:rPr>
          <w:rFonts w:cstheme="minorHAnsi"/>
          <w:i/>
          <w:lang w:val="en-US"/>
        </w:rPr>
        <w:t>American Society of International Law</w:t>
      </w:r>
      <w:r w:rsidRPr="00195369">
        <w:rPr>
          <w:rFonts w:cstheme="minorHAnsi"/>
          <w:lang w:val="en-US"/>
        </w:rPr>
        <w:t xml:space="preserve"> zu “The Politics of International Law”, Washington, D.C.</w:t>
      </w:r>
    </w:p>
    <w:p w14:paraId="0A146C5A" w14:textId="77777777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 xml:space="preserve">2008-2010 </w:t>
      </w:r>
      <w:r w:rsidRPr="00195369">
        <w:rPr>
          <w:rFonts w:cstheme="minorHAnsi"/>
          <w:lang w:val="de-DE"/>
        </w:rPr>
        <w:tab/>
        <w:t>Moderationen verschiedener Vorträge im Graduiertenkolleg „Verfassung jenseits des Staats“, HU Berlin</w:t>
      </w:r>
    </w:p>
    <w:p w14:paraId="0A146C5B" w14:textId="5BED6DA4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 xml:space="preserve">12/2008 </w:t>
      </w:r>
      <w:r w:rsidRPr="00195369">
        <w:rPr>
          <w:rFonts w:cstheme="minorHAnsi"/>
          <w:lang w:val="de-DE"/>
        </w:rPr>
        <w:tab/>
        <w:t>Teilnahme</w:t>
      </w:r>
      <w:r w:rsidR="00076B25" w:rsidRPr="00195369">
        <w:rPr>
          <w:rFonts w:cstheme="minorHAnsi"/>
          <w:lang w:val="de-DE"/>
        </w:rPr>
        <w:t>:</w:t>
      </w:r>
      <w:r w:rsidRPr="00195369">
        <w:rPr>
          <w:rFonts w:cstheme="minorHAnsi"/>
          <w:lang w:val="de-DE"/>
        </w:rPr>
        <w:t xml:space="preserve"> Tagung „Die Wirkung des Völkerrechts im innerstaatlichen Recht“, Arbeitskreis junger Völkerrechtler, Wien</w:t>
      </w:r>
    </w:p>
    <w:p w14:paraId="0A146C5C" w14:textId="069A430D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</w:rPr>
      </w:pPr>
      <w:r w:rsidRPr="00195369">
        <w:rPr>
          <w:rFonts w:cstheme="minorHAnsi"/>
        </w:rPr>
        <w:t>12/2008</w:t>
      </w:r>
      <w:r w:rsidRPr="00195369">
        <w:rPr>
          <w:rFonts w:cstheme="minorHAnsi"/>
        </w:rPr>
        <w:tab/>
      </w:r>
      <w:r w:rsidR="00076B25" w:rsidRPr="00195369">
        <w:rPr>
          <w:rFonts w:cstheme="minorHAnsi"/>
        </w:rPr>
        <w:t xml:space="preserve">Aktive </w:t>
      </w:r>
      <w:r w:rsidRPr="00195369">
        <w:rPr>
          <w:rFonts w:cstheme="minorHAnsi"/>
        </w:rPr>
        <w:t xml:space="preserve">Teilnahme: „Workshop with young constitutional scholars“ mit US Supreme Court Justice Stephen Breyer, American Academy Berlin </w:t>
      </w:r>
    </w:p>
    <w:p w14:paraId="0A146C5D" w14:textId="60017B9C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04/2009</w:t>
      </w:r>
      <w:r w:rsidRPr="00195369">
        <w:rPr>
          <w:rFonts w:cstheme="minorHAnsi"/>
          <w:lang w:val="de-DE"/>
        </w:rPr>
        <w:tab/>
        <w:t>Tagung “Konflikte im Recht”, Junges Forum Rechtsphilosophie, Göttingen, Kommentierung des Beitrags</w:t>
      </w:r>
      <w:r w:rsidR="00E16FB9" w:rsidRPr="00195369">
        <w:rPr>
          <w:rFonts w:cstheme="minorHAnsi"/>
          <w:lang w:val="de-DE"/>
        </w:rPr>
        <w:t xml:space="preserve"> </w:t>
      </w:r>
      <w:r w:rsidRPr="00195369">
        <w:rPr>
          <w:rFonts w:cstheme="minorHAnsi"/>
          <w:lang w:val="de-DE"/>
        </w:rPr>
        <w:t>“Kann Recht politische Konflikte lösen? Die Diskussion zwischen Schmitt und Kelsen zum Hüter der Verfassung“</w:t>
      </w:r>
      <w:r w:rsidR="00E16FB9" w:rsidRPr="00195369">
        <w:rPr>
          <w:rFonts w:cstheme="minorHAnsi"/>
          <w:lang w:val="de-DE"/>
        </w:rPr>
        <w:t xml:space="preserve"> (Detlef v. Daniels)</w:t>
      </w:r>
    </w:p>
    <w:p w14:paraId="054399D5" w14:textId="1462A28A" w:rsidR="004749B4" w:rsidRPr="00195369" w:rsidRDefault="004749B4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06/2009</w:t>
      </w:r>
      <w:r w:rsidRPr="00195369">
        <w:rPr>
          <w:rFonts w:cstheme="minorHAnsi"/>
          <w:lang w:val="de-DE"/>
        </w:rPr>
        <w:tab/>
      </w:r>
      <w:r w:rsidR="00964933" w:rsidRPr="00195369">
        <w:rPr>
          <w:rFonts w:cstheme="minorHAnsi"/>
          <w:lang w:val="de-DE"/>
        </w:rPr>
        <w:t>Tagung “Kelsen – Schmitt – Arendt: Constitutionalism</w:t>
      </w:r>
      <w:r w:rsidR="00867F8D" w:rsidRPr="00195369">
        <w:rPr>
          <w:rFonts w:cstheme="minorHAnsi"/>
          <w:lang w:val="de-DE"/>
        </w:rPr>
        <w:t xml:space="preserve"> in (international) law, </w:t>
      </w:r>
      <w:r w:rsidR="0002314D" w:rsidRPr="00195369">
        <w:rPr>
          <w:rFonts w:cstheme="minorHAnsi"/>
          <w:lang w:val="de-DE"/>
        </w:rPr>
        <w:t>Simon</w:t>
      </w:r>
      <w:r w:rsidR="007E7C99" w:rsidRPr="00195369">
        <w:rPr>
          <w:rFonts w:cstheme="minorHAnsi"/>
          <w:lang w:val="de-DE"/>
        </w:rPr>
        <w:t xml:space="preserve"> </w:t>
      </w:r>
      <w:r w:rsidR="0002314D" w:rsidRPr="00195369">
        <w:rPr>
          <w:rFonts w:cstheme="minorHAnsi"/>
          <w:lang w:val="de-DE"/>
        </w:rPr>
        <w:t xml:space="preserve">Dubnow-Institut für jüdische Geschichte und Kultur, </w:t>
      </w:r>
      <w:r w:rsidR="00867F8D" w:rsidRPr="00195369">
        <w:rPr>
          <w:rFonts w:cstheme="minorHAnsi"/>
          <w:lang w:val="de-DE"/>
        </w:rPr>
        <w:t>Leipzig</w:t>
      </w:r>
      <w:r w:rsidR="007E7C99" w:rsidRPr="00195369">
        <w:rPr>
          <w:rFonts w:cstheme="minorHAnsi"/>
          <w:lang w:val="de-DE"/>
        </w:rPr>
        <w:t xml:space="preserve"> (Alexandra Kemmerer)</w:t>
      </w:r>
      <w:r w:rsidR="009B367C" w:rsidRPr="00195369">
        <w:rPr>
          <w:rFonts w:cstheme="minorHAnsi"/>
          <w:lang w:val="de-DE"/>
        </w:rPr>
        <w:t xml:space="preserve">; Tagungsbericht im </w:t>
      </w:r>
      <w:r w:rsidR="00287550" w:rsidRPr="00195369">
        <w:rPr>
          <w:rFonts w:cstheme="minorHAnsi"/>
          <w:lang w:val="de-DE"/>
        </w:rPr>
        <w:t>GLJ</w:t>
      </w:r>
    </w:p>
    <w:p w14:paraId="0A146C5E" w14:textId="2F1B9778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</w:rPr>
      </w:pPr>
      <w:r w:rsidRPr="00195369">
        <w:rPr>
          <w:rFonts w:cstheme="minorHAnsi"/>
        </w:rPr>
        <w:t>10/2009</w:t>
      </w:r>
      <w:r w:rsidRPr="00195369">
        <w:rPr>
          <w:rFonts w:cstheme="minorHAnsi"/>
        </w:rPr>
        <w:tab/>
        <w:t xml:space="preserve">Konferenz “The Rule of Law in a World of Multilevel Jurisdictions”, Kommentierung des Panels “The Concept of the rule of law in a system of multilevel jurisdictions and governance”, HU Berlin </w:t>
      </w:r>
      <w:r w:rsidR="00AD5652">
        <w:rPr>
          <w:rFonts w:cstheme="minorHAnsi"/>
        </w:rPr>
        <w:t>(G. Nolte)</w:t>
      </w:r>
    </w:p>
    <w:p w14:paraId="0A146C5F" w14:textId="4B0482E4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11/2010</w:t>
      </w:r>
      <w:r w:rsidRPr="00195369">
        <w:rPr>
          <w:rFonts w:cstheme="minorHAnsi"/>
          <w:lang w:val="en-US"/>
        </w:rPr>
        <w:tab/>
      </w:r>
      <w:r w:rsidR="00681DAB" w:rsidRPr="00195369">
        <w:rPr>
          <w:rFonts w:cstheme="minorHAnsi"/>
          <w:lang w:val="en-US"/>
        </w:rPr>
        <w:t>Workshop</w:t>
      </w:r>
      <w:r w:rsidRPr="00195369">
        <w:rPr>
          <w:rFonts w:cstheme="minorHAnsi"/>
          <w:lang w:val="en-US"/>
        </w:rPr>
        <w:t xml:space="preserve"> „Global Governance and its Critics“, Frankfurt (</w:t>
      </w:r>
      <w:r w:rsidR="0058407F">
        <w:rPr>
          <w:rFonts w:cstheme="minorHAnsi"/>
          <w:lang w:val="en-US"/>
        </w:rPr>
        <w:t xml:space="preserve">N. </w:t>
      </w:r>
      <w:r w:rsidRPr="00195369">
        <w:rPr>
          <w:rFonts w:cstheme="minorHAnsi"/>
          <w:lang w:val="en-US"/>
        </w:rPr>
        <w:t>Deitelhoff)</w:t>
      </w:r>
      <w:r w:rsidR="00681DAB" w:rsidRPr="00195369">
        <w:rPr>
          <w:rFonts w:cstheme="minorHAnsi"/>
          <w:lang w:val="en-US"/>
        </w:rPr>
        <w:t>, Präsentation: „Opposition in International Law“</w:t>
      </w:r>
    </w:p>
    <w:p w14:paraId="270C5A03" w14:textId="5EECD35A" w:rsidR="009559FF" w:rsidRPr="002F02EC" w:rsidRDefault="009559FF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2F02EC">
        <w:rPr>
          <w:rFonts w:cstheme="minorHAnsi"/>
          <w:lang w:val="en-US"/>
        </w:rPr>
        <w:t>05/2011</w:t>
      </w:r>
      <w:r w:rsidRPr="002F02EC">
        <w:rPr>
          <w:rFonts w:cstheme="minorHAnsi"/>
          <w:lang w:val="en-US"/>
        </w:rPr>
        <w:tab/>
        <w:t xml:space="preserve">Teilnahme </w:t>
      </w:r>
      <w:r w:rsidR="00864AD1" w:rsidRPr="002F02EC">
        <w:rPr>
          <w:rFonts w:cstheme="minorHAnsi"/>
          <w:lang w:val="en-US"/>
        </w:rPr>
        <w:t>am Forschungsnetzwerk</w:t>
      </w:r>
      <w:r w:rsidR="00646196" w:rsidRPr="002F02EC">
        <w:rPr>
          <w:rFonts w:cstheme="minorHAnsi"/>
          <w:lang w:val="en-US"/>
        </w:rPr>
        <w:t xml:space="preserve"> / Workshop</w:t>
      </w:r>
      <w:r w:rsidR="00864AD1" w:rsidRPr="002F02EC">
        <w:rPr>
          <w:rFonts w:cstheme="minorHAnsi"/>
          <w:lang w:val="en-US"/>
        </w:rPr>
        <w:t>: „Authority beyond States: Perspectives on International Institutions</w:t>
      </w:r>
      <w:r w:rsidR="00646196" w:rsidRPr="002F02EC">
        <w:rPr>
          <w:rFonts w:cstheme="minorHAnsi"/>
          <w:lang w:val="en-US"/>
        </w:rPr>
        <w:t>“, Oslo</w:t>
      </w:r>
      <w:r w:rsidR="002A7C5A">
        <w:rPr>
          <w:rFonts w:cstheme="minorHAnsi"/>
          <w:lang w:val="en-US"/>
        </w:rPr>
        <w:t xml:space="preserve"> (Birgit Peters / Thomas Kleinlein)</w:t>
      </w:r>
      <w:r w:rsidR="00307A01" w:rsidRPr="002F02EC">
        <w:rPr>
          <w:rFonts w:cstheme="minorHAnsi"/>
          <w:lang w:val="en-US"/>
        </w:rPr>
        <w:t xml:space="preserve">; </w:t>
      </w:r>
      <w:r w:rsidR="00D34618">
        <w:rPr>
          <w:rFonts w:cstheme="minorHAnsi"/>
          <w:lang w:val="en-US"/>
        </w:rPr>
        <w:t xml:space="preserve">Präsentation: “Legitimizing international law – the institutionalization of political contestation”; </w:t>
      </w:r>
      <w:r w:rsidR="00D34618" w:rsidRPr="002F02EC">
        <w:rPr>
          <w:rFonts w:cstheme="minorHAnsi"/>
          <w:lang w:val="en-US"/>
        </w:rPr>
        <w:t>Kommentar zu Kristoffer Lidén: „Can Sovereign States be</w:t>
      </w:r>
      <w:r w:rsidR="00D34618">
        <w:rPr>
          <w:rFonts w:cstheme="minorHAnsi"/>
          <w:lang w:val="en-US"/>
        </w:rPr>
        <w:t xml:space="preserve"> Built through Foreign Political Interference?”</w:t>
      </w:r>
      <w:r w:rsidR="00646196" w:rsidRPr="002F02EC">
        <w:rPr>
          <w:rFonts w:cstheme="minorHAnsi"/>
          <w:lang w:val="en-US"/>
        </w:rPr>
        <w:t xml:space="preserve"> </w:t>
      </w:r>
    </w:p>
    <w:p w14:paraId="2A24769A" w14:textId="198F3C63" w:rsidR="00343121" w:rsidRPr="00195369" w:rsidRDefault="00343121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10/2011</w:t>
      </w:r>
      <w:r w:rsidRPr="00195369">
        <w:rPr>
          <w:rFonts w:cstheme="minorHAnsi"/>
          <w:lang w:val="de-DE"/>
        </w:rPr>
        <w:tab/>
      </w:r>
      <w:r w:rsidR="00076B25" w:rsidRPr="00195369">
        <w:rPr>
          <w:rFonts w:cstheme="minorHAnsi"/>
          <w:lang w:val="de-DE"/>
        </w:rPr>
        <w:t xml:space="preserve">Teilnahme: </w:t>
      </w:r>
      <w:r w:rsidR="00325DC3" w:rsidRPr="00195369">
        <w:rPr>
          <w:rFonts w:cstheme="minorHAnsi"/>
          <w:lang w:val="de-DE"/>
        </w:rPr>
        <w:t xml:space="preserve">Tagung „Ein schwieriges Verhältnis. Vom Umgang der deutschen Staatsrechtslehre mit Hans Kelsen“, </w:t>
      </w:r>
      <w:r w:rsidR="00F16415" w:rsidRPr="00195369">
        <w:rPr>
          <w:rFonts w:cstheme="minorHAnsi"/>
          <w:lang w:val="de-DE"/>
        </w:rPr>
        <w:t xml:space="preserve">Carl Friedrich von </w:t>
      </w:r>
      <w:r w:rsidR="00325DC3" w:rsidRPr="00195369">
        <w:rPr>
          <w:rFonts w:cstheme="minorHAnsi"/>
          <w:lang w:val="de-DE"/>
        </w:rPr>
        <w:t>Siemens</w:t>
      </w:r>
      <w:r w:rsidR="00F16415" w:rsidRPr="00195369">
        <w:rPr>
          <w:rFonts w:cstheme="minorHAnsi"/>
          <w:lang w:val="de-DE"/>
        </w:rPr>
        <w:t>-Stiftung, München (</w:t>
      </w:r>
      <w:r w:rsidR="0058407F">
        <w:rPr>
          <w:rFonts w:cstheme="minorHAnsi"/>
          <w:lang w:val="de-DE"/>
        </w:rPr>
        <w:t xml:space="preserve">M. </w:t>
      </w:r>
      <w:r w:rsidR="00F16415" w:rsidRPr="00195369">
        <w:rPr>
          <w:rFonts w:cstheme="minorHAnsi"/>
          <w:lang w:val="de-DE"/>
        </w:rPr>
        <w:t xml:space="preserve">Jestaedt) </w:t>
      </w:r>
    </w:p>
    <w:p w14:paraId="0A146C60" w14:textId="066925D5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11/2011</w:t>
      </w:r>
      <w:r w:rsidRPr="00195369">
        <w:rPr>
          <w:rFonts w:cstheme="minorHAnsi"/>
          <w:lang w:val="de-DE"/>
        </w:rPr>
        <w:tab/>
        <w:t>Konferenz</w:t>
      </w:r>
      <w:r w:rsidR="00681DAB" w:rsidRPr="00195369">
        <w:rPr>
          <w:rFonts w:cstheme="minorHAnsi"/>
          <w:lang w:val="de-DE"/>
        </w:rPr>
        <w:t>:</w:t>
      </w:r>
      <w:r w:rsidRPr="00195369">
        <w:rPr>
          <w:rFonts w:cstheme="minorHAnsi"/>
          <w:lang w:val="de-DE"/>
        </w:rPr>
        <w:t xml:space="preserve"> „Grenzen der Integration“, Friedrich-Ebert-Stiftung Berlin (</w:t>
      </w:r>
      <w:r w:rsidR="0058407F">
        <w:rPr>
          <w:rFonts w:cstheme="minorHAnsi"/>
          <w:lang w:val="de-DE"/>
        </w:rPr>
        <w:t xml:space="preserve">F. </w:t>
      </w:r>
      <w:r w:rsidRPr="00195369">
        <w:rPr>
          <w:rFonts w:cstheme="minorHAnsi"/>
          <w:lang w:val="de-DE"/>
        </w:rPr>
        <w:t xml:space="preserve">Mayer, </w:t>
      </w:r>
      <w:r w:rsidR="0058407F">
        <w:rPr>
          <w:rFonts w:cstheme="minorHAnsi"/>
          <w:lang w:val="de-DE"/>
        </w:rPr>
        <w:t xml:space="preserve">C. </w:t>
      </w:r>
      <w:r w:rsidRPr="00195369">
        <w:rPr>
          <w:rFonts w:cstheme="minorHAnsi"/>
          <w:lang w:val="de-DE"/>
        </w:rPr>
        <w:t xml:space="preserve">Franzius, </w:t>
      </w:r>
      <w:r w:rsidR="0058407F">
        <w:rPr>
          <w:rFonts w:cstheme="minorHAnsi"/>
          <w:lang w:val="de-DE"/>
        </w:rPr>
        <w:t xml:space="preserve">J. </w:t>
      </w:r>
      <w:r w:rsidRPr="00195369">
        <w:rPr>
          <w:rFonts w:cstheme="minorHAnsi"/>
          <w:lang w:val="de-DE"/>
        </w:rPr>
        <w:t>Neyer)</w:t>
      </w:r>
      <w:r w:rsidR="00681DAB" w:rsidRPr="00195369">
        <w:rPr>
          <w:rFonts w:cstheme="minorHAnsi"/>
          <w:lang w:val="de-DE"/>
        </w:rPr>
        <w:t>, Vortrag: „Demokratie versus Funktionalismus – Konzeptionelle Schwierigkeiten nicht-staatlicher Demokratievorstellungen“</w:t>
      </w:r>
    </w:p>
    <w:p w14:paraId="0A146C61" w14:textId="62CBE9EE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12/2012</w:t>
      </w:r>
      <w:r w:rsidRPr="00195369">
        <w:rPr>
          <w:rFonts w:cstheme="minorHAnsi"/>
          <w:lang w:val="de-DE"/>
        </w:rPr>
        <w:tab/>
        <w:t xml:space="preserve">Kommentar zu </w:t>
      </w:r>
      <w:r w:rsidR="0058407F">
        <w:rPr>
          <w:rFonts w:cstheme="minorHAnsi"/>
          <w:lang w:val="de-DE"/>
        </w:rPr>
        <w:t xml:space="preserve">T. </w:t>
      </w:r>
      <w:r w:rsidRPr="00195369">
        <w:rPr>
          <w:rFonts w:cstheme="minorHAnsi"/>
          <w:lang w:val="de-DE"/>
        </w:rPr>
        <w:t>Kleinlein</w:t>
      </w:r>
      <w:r w:rsidR="0058407F">
        <w:rPr>
          <w:rFonts w:cstheme="minorHAnsi"/>
          <w:lang w:val="de-DE"/>
        </w:rPr>
        <w:t>: „</w:t>
      </w:r>
      <w:r w:rsidRPr="00195369">
        <w:rPr>
          <w:rFonts w:cstheme="minorHAnsi"/>
          <w:lang w:val="de-DE"/>
        </w:rPr>
        <w:t>Konstitutionalisierung im Völkerrecht</w:t>
      </w:r>
      <w:r w:rsidR="0058407F">
        <w:rPr>
          <w:rFonts w:cstheme="minorHAnsi"/>
          <w:lang w:val="de-DE"/>
        </w:rPr>
        <w:t>“</w:t>
      </w:r>
      <w:r w:rsidRPr="00195369">
        <w:rPr>
          <w:rFonts w:cstheme="minorHAnsi"/>
          <w:lang w:val="de-DE"/>
        </w:rPr>
        <w:t>,  Berlin</w:t>
      </w:r>
    </w:p>
    <w:p w14:paraId="6F6E974F" w14:textId="5C2FC559" w:rsidR="00884F92" w:rsidRPr="00195369" w:rsidRDefault="00837B40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12/2013</w:t>
      </w:r>
      <w:r w:rsidR="00884F92" w:rsidRPr="00195369">
        <w:rPr>
          <w:rFonts w:cstheme="minorHAnsi"/>
          <w:lang w:val="de-DE"/>
        </w:rPr>
        <w:tab/>
        <w:t xml:space="preserve">Nachwuchskonferenz „Praktiken der Kritik“ des Exzellenzclusters „Normative Orders“, Frankfurt; Kommentierung des </w:t>
      </w:r>
      <w:r w:rsidR="00B83A9E" w:rsidRPr="00195369">
        <w:rPr>
          <w:rFonts w:cstheme="minorHAnsi"/>
          <w:lang w:val="de-DE"/>
        </w:rPr>
        <w:t>P</w:t>
      </w:r>
      <w:r w:rsidR="00884F92" w:rsidRPr="00195369">
        <w:rPr>
          <w:rFonts w:cstheme="minorHAnsi"/>
          <w:lang w:val="de-DE"/>
        </w:rPr>
        <w:t>anels: „</w:t>
      </w:r>
      <w:r w:rsidR="00B83A9E" w:rsidRPr="00195369">
        <w:rPr>
          <w:rFonts w:cstheme="minorHAnsi"/>
          <w:lang w:val="de-DE"/>
        </w:rPr>
        <w:t>Kritische Rechtsbetrachtungen“</w:t>
      </w:r>
      <w:r w:rsidRPr="00195369">
        <w:rPr>
          <w:rFonts w:cstheme="minorHAnsi"/>
          <w:lang w:val="de-DE"/>
        </w:rPr>
        <w:tab/>
      </w:r>
    </w:p>
    <w:p w14:paraId="0A146C62" w14:textId="0AA5A9FD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01/2014</w:t>
      </w:r>
      <w:r w:rsidRPr="00195369">
        <w:rPr>
          <w:rFonts w:cstheme="minorHAnsi"/>
          <w:lang w:val="de-DE"/>
        </w:rPr>
        <w:tab/>
        <w:t>Konferenz „Parlamentarismus im 21. Jahrhundert“ (F. M</w:t>
      </w:r>
      <w:r w:rsidR="00EA4ABF" w:rsidRPr="00195369">
        <w:rPr>
          <w:rFonts w:cstheme="minorHAnsi"/>
          <w:lang w:val="de-DE"/>
        </w:rPr>
        <w:t>a</w:t>
      </w:r>
      <w:r w:rsidRPr="00195369">
        <w:rPr>
          <w:rFonts w:cstheme="minorHAnsi"/>
          <w:lang w:val="de-DE"/>
        </w:rPr>
        <w:t>yer, J. Neyer, C. Franzius), Berlin</w:t>
      </w:r>
      <w:r w:rsidR="00681DAB" w:rsidRPr="00195369">
        <w:rPr>
          <w:rFonts w:cstheme="minorHAnsi"/>
          <w:lang w:val="de-DE"/>
        </w:rPr>
        <w:t>, Vortrag: „Die parlamentarische Versammlung des Europarats“</w:t>
      </w:r>
    </w:p>
    <w:p w14:paraId="0A146C63" w14:textId="7702AFE3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10/2014</w:t>
      </w:r>
      <w:r w:rsidRPr="00195369">
        <w:rPr>
          <w:rFonts w:cstheme="minorHAnsi"/>
          <w:lang w:val="en-US"/>
        </w:rPr>
        <w:tab/>
        <w:t>Center of Theological Inquiry, Princeton University</w:t>
      </w:r>
      <w:r w:rsidR="00681DAB" w:rsidRPr="00195369">
        <w:rPr>
          <w:rFonts w:cstheme="minorHAnsi"/>
          <w:lang w:val="en-US"/>
        </w:rPr>
        <w:t>, Vortrag: “EU accession to the ECHR – competition or convergence?”</w:t>
      </w:r>
      <w:r w:rsidR="0058407F">
        <w:rPr>
          <w:rFonts w:cstheme="minorHAnsi"/>
          <w:lang w:val="en-US"/>
        </w:rPr>
        <w:t xml:space="preserve"> (K. L. Sche</w:t>
      </w:r>
      <w:r w:rsidR="00E026A6">
        <w:rPr>
          <w:rFonts w:cstheme="minorHAnsi"/>
          <w:lang w:val="en-US"/>
        </w:rPr>
        <w:t>p</w:t>
      </w:r>
      <w:r w:rsidR="0058407F">
        <w:rPr>
          <w:rFonts w:cstheme="minorHAnsi"/>
          <w:lang w:val="en-US"/>
        </w:rPr>
        <w:t>pele)</w:t>
      </w:r>
    </w:p>
    <w:p w14:paraId="0A146C65" w14:textId="79ED9015" w:rsidR="00CF2BE5" w:rsidRPr="00195369" w:rsidRDefault="00CF2BE5" w:rsidP="00CF2BE5">
      <w:pPr>
        <w:pStyle w:val="berschrift2"/>
        <w:ind w:left="2160" w:hanging="2160"/>
        <w:rPr>
          <w:rFonts w:asciiTheme="minorHAnsi" w:hAnsiTheme="minorHAnsi" w:cstheme="minorHAnsi"/>
          <w:b w:val="0"/>
          <w:szCs w:val="22"/>
          <w:lang w:val="en-US"/>
        </w:rPr>
      </w:pPr>
      <w:r w:rsidRPr="00195369">
        <w:rPr>
          <w:rFonts w:asciiTheme="minorHAnsi" w:hAnsiTheme="minorHAnsi" w:cstheme="minorHAnsi"/>
          <w:b w:val="0"/>
          <w:szCs w:val="22"/>
          <w:lang w:val="en-US"/>
        </w:rPr>
        <w:lastRenderedPageBreak/>
        <w:t>07 / 2016</w:t>
      </w:r>
      <w:r w:rsidRPr="00195369">
        <w:rPr>
          <w:rFonts w:asciiTheme="minorHAnsi" w:hAnsiTheme="minorHAnsi" w:cstheme="minorHAnsi"/>
          <w:b w:val="0"/>
          <w:szCs w:val="22"/>
          <w:lang w:val="en-US"/>
        </w:rPr>
        <w:tab/>
        <w:t>Teilnahme</w:t>
      </w:r>
      <w:r w:rsidR="00287258" w:rsidRPr="00195369">
        <w:rPr>
          <w:rFonts w:asciiTheme="minorHAnsi" w:hAnsiTheme="minorHAnsi" w:cstheme="minorHAnsi"/>
          <w:b w:val="0"/>
          <w:szCs w:val="22"/>
          <w:lang w:val="en-US"/>
        </w:rPr>
        <w:t>:</w:t>
      </w:r>
      <w:r w:rsidRPr="00195369">
        <w:rPr>
          <w:rFonts w:asciiTheme="minorHAnsi" w:hAnsiTheme="minorHAnsi" w:cstheme="minorHAnsi"/>
          <w:b w:val="0"/>
          <w:szCs w:val="22"/>
          <w:lang w:val="en-US"/>
        </w:rPr>
        <w:t xml:space="preserve"> Konferenz: „The accountability imperative for the OSCE – a legal-institutional perspective”, Harnack-Haus FU Berlin / MPG</w:t>
      </w:r>
      <w:r w:rsidR="004651BC">
        <w:rPr>
          <w:rFonts w:asciiTheme="minorHAnsi" w:hAnsiTheme="minorHAnsi" w:cstheme="minorHAnsi"/>
          <w:b w:val="0"/>
          <w:szCs w:val="22"/>
          <w:lang w:val="en-US"/>
        </w:rPr>
        <w:t xml:space="preserve"> (A. Peters u.a.)</w:t>
      </w:r>
    </w:p>
    <w:p w14:paraId="0A146C66" w14:textId="75BE4B0F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195369">
        <w:rPr>
          <w:rFonts w:cstheme="minorHAnsi"/>
          <w:lang w:val="en-US"/>
        </w:rPr>
        <w:t>07/2019</w:t>
      </w:r>
      <w:r w:rsidRPr="00195369">
        <w:rPr>
          <w:rFonts w:cstheme="minorHAnsi"/>
          <w:lang w:val="en-US"/>
        </w:rPr>
        <w:tab/>
        <w:t>Teilnahme</w:t>
      </w:r>
      <w:r w:rsidR="00287258" w:rsidRPr="00195369">
        <w:rPr>
          <w:rFonts w:cstheme="minorHAnsi"/>
          <w:lang w:val="en-US"/>
        </w:rPr>
        <w:t xml:space="preserve">: </w:t>
      </w:r>
      <w:r w:rsidRPr="00195369">
        <w:rPr>
          <w:rFonts w:cstheme="minorHAnsi"/>
          <w:lang w:val="en-US"/>
        </w:rPr>
        <w:t xml:space="preserve">Workshop „International Law as Process and Practice: A Transatlantic Conversation on the Use of Force“, BBAW, Berlin / </w:t>
      </w:r>
      <w:r w:rsidR="00681DAB" w:rsidRPr="00195369">
        <w:rPr>
          <w:rFonts w:cstheme="minorHAnsi"/>
          <w:lang w:val="en-US"/>
        </w:rPr>
        <w:t>Auswärtiges Amt</w:t>
      </w:r>
      <w:r w:rsidRPr="00195369">
        <w:rPr>
          <w:rFonts w:cstheme="minorHAnsi"/>
          <w:lang w:val="en-US"/>
        </w:rPr>
        <w:t xml:space="preserve"> / MPI Heidelberg </w:t>
      </w:r>
      <w:r w:rsidR="004651BC">
        <w:rPr>
          <w:rFonts w:cstheme="minorHAnsi"/>
          <w:lang w:val="en-US"/>
        </w:rPr>
        <w:t>(A. Peters)</w:t>
      </w:r>
    </w:p>
    <w:p w14:paraId="0A146C68" w14:textId="79C89D0A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05/2020</w:t>
      </w:r>
      <w:r w:rsidRPr="00195369">
        <w:rPr>
          <w:rFonts w:cstheme="minorHAnsi"/>
          <w:lang w:val="de-DE"/>
        </w:rPr>
        <w:tab/>
        <w:t>Vortrag</w:t>
      </w:r>
      <w:r w:rsidR="00681DAB" w:rsidRPr="00195369">
        <w:rPr>
          <w:rFonts w:cstheme="minorHAnsi"/>
          <w:lang w:val="de-DE"/>
        </w:rPr>
        <w:t>:</w:t>
      </w:r>
      <w:r w:rsidRPr="00195369">
        <w:rPr>
          <w:rFonts w:cstheme="minorHAnsi"/>
          <w:lang w:val="de-DE"/>
        </w:rPr>
        <w:t xml:space="preserve"> Rechtliche und politische Aspekte der Rüstungsexportkontrolle in Deutschland</w:t>
      </w:r>
      <w:r w:rsidR="00681DAB" w:rsidRPr="00195369">
        <w:rPr>
          <w:rFonts w:cstheme="minorHAnsi"/>
          <w:lang w:val="de-DE"/>
        </w:rPr>
        <w:t xml:space="preserve">, </w:t>
      </w:r>
      <w:r w:rsidR="00D71F28" w:rsidRPr="00195369">
        <w:rPr>
          <w:rFonts w:cstheme="minorHAnsi"/>
          <w:lang w:val="de-DE"/>
        </w:rPr>
        <w:t xml:space="preserve">SPD </w:t>
      </w:r>
      <w:r w:rsidR="00681DAB" w:rsidRPr="00195369">
        <w:rPr>
          <w:rFonts w:cstheme="minorHAnsi"/>
          <w:lang w:val="de-DE"/>
        </w:rPr>
        <w:t>München</w:t>
      </w:r>
      <w:r w:rsidRPr="00195369">
        <w:rPr>
          <w:rFonts w:cstheme="minorHAnsi"/>
          <w:lang w:val="de-DE"/>
        </w:rPr>
        <w:t xml:space="preserve"> </w:t>
      </w:r>
    </w:p>
    <w:p w14:paraId="0A146C69" w14:textId="5025CFB0" w:rsidR="00CF2BE5" w:rsidRPr="00195369" w:rsidRDefault="00CF2BE5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06/2020</w:t>
      </w:r>
      <w:r w:rsidRPr="00195369">
        <w:rPr>
          <w:rFonts w:cstheme="minorHAnsi"/>
          <w:lang w:val="de-DE"/>
        </w:rPr>
        <w:tab/>
      </w:r>
      <w:r w:rsidR="0094130A" w:rsidRPr="00195369">
        <w:rPr>
          <w:rFonts w:cstheme="minorHAnsi"/>
          <w:lang w:val="de-DE"/>
        </w:rPr>
        <w:t xml:space="preserve">Präsentation im Rahmen des </w:t>
      </w:r>
      <w:r w:rsidRPr="00195369">
        <w:rPr>
          <w:rFonts w:cstheme="minorHAnsi"/>
          <w:lang w:val="de-DE"/>
        </w:rPr>
        <w:t xml:space="preserve">Heidelberger Salon / Webinar (Kooperation MPI Heidelberg </w:t>
      </w:r>
      <w:r w:rsidR="0094130A" w:rsidRPr="00195369">
        <w:rPr>
          <w:rFonts w:cstheme="minorHAnsi"/>
          <w:lang w:val="de-DE"/>
        </w:rPr>
        <w:t xml:space="preserve">/ </w:t>
      </w:r>
      <w:r w:rsidRPr="00195369">
        <w:rPr>
          <w:rFonts w:cstheme="minorHAnsi"/>
          <w:lang w:val="de-DE"/>
        </w:rPr>
        <w:t>BMVg) zu „Bewaffnete Drohnen und das Völkerrecht“</w:t>
      </w:r>
      <w:r w:rsidR="00567064">
        <w:rPr>
          <w:rFonts w:cstheme="minorHAnsi"/>
          <w:lang w:val="de-DE"/>
        </w:rPr>
        <w:t xml:space="preserve"> (A. Kemmerer / A. Peters) </w:t>
      </w:r>
    </w:p>
    <w:p w14:paraId="58C6D4F2" w14:textId="67DB1ADF" w:rsidR="0089757A" w:rsidRPr="00195369" w:rsidRDefault="0089757A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10/2020</w:t>
      </w:r>
      <w:r w:rsidRPr="00195369">
        <w:rPr>
          <w:rFonts w:cstheme="minorHAnsi"/>
          <w:lang w:val="de-DE"/>
        </w:rPr>
        <w:tab/>
        <w:t xml:space="preserve">Präsentation von </w:t>
      </w:r>
      <w:r w:rsidR="00567064">
        <w:rPr>
          <w:rFonts w:cstheme="minorHAnsi"/>
          <w:lang w:val="de-DE"/>
        </w:rPr>
        <w:t xml:space="preserve">B.-O. </w:t>
      </w:r>
      <w:r w:rsidRPr="00195369">
        <w:rPr>
          <w:rFonts w:cstheme="minorHAnsi"/>
          <w:lang w:val="de-DE"/>
        </w:rPr>
        <w:t xml:space="preserve">Bryde, </w:t>
      </w:r>
      <w:r w:rsidR="00F23658" w:rsidRPr="00195369">
        <w:rPr>
          <w:rFonts w:cstheme="minorHAnsi"/>
          <w:lang w:val="de-DE"/>
        </w:rPr>
        <w:t xml:space="preserve">„Die bundesrepublikanische Volksdemokratie als Irrweg der Demokratietheorie“ beim </w:t>
      </w:r>
      <w:r w:rsidR="000504EA" w:rsidRPr="00195369">
        <w:rPr>
          <w:rFonts w:cstheme="minorHAnsi"/>
          <w:lang w:val="de-DE"/>
        </w:rPr>
        <w:t xml:space="preserve">Kolloquium </w:t>
      </w:r>
      <w:r w:rsidR="00F23658" w:rsidRPr="00195369">
        <w:rPr>
          <w:rFonts w:cstheme="minorHAnsi"/>
          <w:lang w:val="de-DE"/>
        </w:rPr>
        <w:t>öffentlich</w:t>
      </w:r>
      <w:r w:rsidR="000504EA" w:rsidRPr="00195369">
        <w:rPr>
          <w:rFonts w:cstheme="minorHAnsi"/>
          <w:lang w:val="de-DE"/>
        </w:rPr>
        <w:t>es Recht und Theorie</w:t>
      </w:r>
      <w:r w:rsidR="00F23658" w:rsidRPr="00195369">
        <w:rPr>
          <w:rFonts w:cstheme="minorHAnsi"/>
          <w:lang w:val="de-DE"/>
        </w:rPr>
        <w:t>, HU Berlin</w:t>
      </w:r>
      <w:r w:rsidR="000504EA" w:rsidRPr="00195369">
        <w:rPr>
          <w:rFonts w:cstheme="minorHAnsi"/>
          <w:lang w:val="de-DE"/>
        </w:rPr>
        <w:t xml:space="preserve"> (</w:t>
      </w:r>
      <w:r w:rsidR="00567064">
        <w:rPr>
          <w:rFonts w:cstheme="minorHAnsi"/>
          <w:lang w:val="de-DE"/>
        </w:rPr>
        <w:t xml:space="preserve">A.-B. </w:t>
      </w:r>
      <w:r w:rsidR="000504EA" w:rsidRPr="00195369">
        <w:rPr>
          <w:rFonts w:cstheme="minorHAnsi"/>
          <w:lang w:val="de-DE"/>
        </w:rPr>
        <w:t xml:space="preserve">Kaiser, </w:t>
      </w:r>
      <w:r w:rsidR="00567064">
        <w:rPr>
          <w:rFonts w:cstheme="minorHAnsi"/>
          <w:lang w:val="de-DE"/>
        </w:rPr>
        <w:t xml:space="preserve">C. </w:t>
      </w:r>
      <w:r w:rsidR="000504EA" w:rsidRPr="00195369">
        <w:rPr>
          <w:rFonts w:cstheme="minorHAnsi"/>
          <w:lang w:val="de-DE"/>
        </w:rPr>
        <w:t xml:space="preserve">Waldhoff, </w:t>
      </w:r>
      <w:r w:rsidR="00567064">
        <w:rPr>
          <w:rFonts w:cstheme="minorHAnsi"/>
          <w:lang w:val="de-DE"/>
        </w:rPr>
        <w:t xml:space="preserve">M. </w:t>
      </w:r>
      <w:r w:rsidR="000504EA" w:rsidRPr="00195369">
        <w:rPr>
          <w:rFonts w:cstheme="minorHAnsi"/>
          <w:lang w:val="de-DE"/>
        </w:rPr>
        <w:t>Eifert)</w:t>
      </w:r>
    </w:p>
    <w:p w14:paraId="0A146C6C" w14:textId="70774519" w:rsidR="005A680D" w:rsidRPr="00195369" w:rsidRDefault="005A680D" w:rsidP="00CF2BE5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03/2021</w:t>
      </w:r>
      <w:r w:rsidRPr="00195369">
        <w:rPr>
          <w:rFonts w:cstheme="minorHAnsi"/>
          <w:lang w:val="de-DE"/>
        </w:rPr>
        <w:tab/>
        <w:t>Berlin Legal Theory Seminar am Law and Society Institute, Berlin</w:t>
      </w:r>
      <w:r w:rsidR="00086A3C">
        <w:rPr>
          <w:rFonts w:cstheme="minorHAnsi"/>
          <w:lang w:val="de-DE"/>
        </w:rPr>
        <w:t xml:space="preserve"> (LSI Berlin)</w:t>
      </w:r>
      <w:r w:rsidR="00681DAB" w:rsidRPr="00195369">
        <w:rPr>
          <w:rFonts w:cstheme="minorHAnsi"/>
          <w:lang w:val="de-DE"/>
        </w:rPr>
        <w:t xml:space="preserve">, Präsentation: „Öffentliches </w:t>
      </w:r>
      <w:r w:rsidR="00086A3C">
        <w:rPr>
          <w:rFonts w:cstheme="minorHAnsi"/>
          <w:lang w:val="de-DE"/>
        </w:rPr>
        <w:t xml:space="preserve">Recht </w:t>
      </w:r>
      <w:r w:rsidR="00681DAB" w:rsidRPr="00195369">
        <w:rPr>
          <w:rFonts w:cstheme="minorHAnsi"/>
          <w:lang w:val="de-DE"/>
        </w:rPr>
        <w:t xml:space="preserve">und Privatrecht: Bestandsaufnahme einer Unterscheidung“ </w:t>
      </w:r>
    </w:p>
    <w:p w14:paraId="0A146C6E" w14:textId="6CCBAB42" w:rsidR="001D6DFB" w:rsidRDefault="00FF7D8E" w:rsidP="00677633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195369">
        <w:rPr>
          <w:rFonts w:cstheme="minorHAnsi"/>
          <w:lang w:val="de-DE"/>
        </w:rPr>
        <w:t>10/2021</w:t>
      </w:r>
      <w:r w:rsidRPr="00195369">
        <w:rPr>
          <w:rFonts w:cstheme="minorHAnsi"/>
          <w:lang w:val="de-DE"/>
        </w:rPr>
        <w:tab/>
      </w:r>
      <w:r w:rsidR="00CC6C5E" w:rsidRPr="00195369">
        <w:rPr>
          <w:rFonts w:cstheme="minorHAnsi"/>
          <w:lang w:val="de-DE"/>
        </w:rPr>
        <w:t xml:space="preserve">Präsentation: Identität und Außenverfassung der EU; </w:t>
      </w:r>
      <w:r w:rsidR="008D4EFA" w:rsidRPr="00195369">
        <w:rPr>
          <w:rFonts w:cstheme="minorHAnsi"/>
          <w:lang w:val="de-DE"/>
        </w:rPr>
        <w:t>Autoren-</w:t>
      </w:r>
      <w:r w:rsidRPr="00195369">
        <w:rPr>
          <w:rFonts w:cstheme="minorHAnsi"/>
          <w:lang w:val="de-DE"/>
        </w:rPr>
        <w:t>Konferenz zum Unionsverfassungsrecht</w:t>
      </w:r>
      <w:r w:rsidR="00CC6C5E" w:rsidRPr="00195369">
        <w:rPr>
          <w:rFonts w:cstheme="minorHAnsi"/>
          <w:lang w:val="de-DE"/>
        </w:rPr>
        <w:t xml:space="preserve"> </w:t>
      </w:r>
      <w:r w:rsidR="007139EA" w:rsidRPr="00195369">
        <w:rPr>
          <w:rFonts w:cstheme="minorHAnsi"/>
          <w:lang w:val="de-DE"/>
        </w:rPr>
        <w:t>(</w:t>
      </w:r>
      <w:r w:rsidR="001903D7">
        <w:rPr>
          <w:rFonts w:cstheme="minorHAnsi"/>
          <w:lang w:val="de-DE"/>
        </w:rPr>
        <w:t xml:space="preserve">A. </w:t>
      </w:r>
      <w:r w:rsidR="007139EA" w:rsidRPr="00195369">
        <w:rPr>
          <w:rFonts w:cstheme="minorHAnsi"/>
          <w:lang w:val="de-DE"/>
        </w:rPr>
        <w:t xml:space="preserve">v. Bogdandy / </w:t>
      </w:r>
      <w:r w:rsidR="001903D7">
        <w:rPr>
          <w:rFonts w:cstheme="minorHAnsi"/>
          <w:lang w:val="de-DE"/>
        </w:rPr>
        <w:t xml:space="preserve">J. </w:t>
      </w:r>
      <w:r w:rsidR="007139EA" w:rsidRPr="00195369">
        <w:rPr>
          <w:rFonts w:cstheme="minorHAnsi"/>
          <w:lang w:val="de-DE"/>
        </w:rPr>
        <w:t>Bast)</w:t>
      </w:r>
    </w:p>
    <w:p w14:paraId="1660AD86" w14:textId="304EF6F6" w:rsidR="00CE3CDB" w:rsidRDefault="00CE3CDB" w:rsidP="00677633">
      <w:pPr>
        <w:spacing w:after="0" w:line="240" w:lineRule="auto"/>
        <w:ind w:left="2160" w:hanging="2160"/>
        <w:rPr>
          <w:rFonts w:cstheme="minorHAnsi"/>
          <w:lang w:val="en-US"/>
        </w:rPr>
      </w:pPr>
      <w:r w:rsidRPr="006B3226">
        <w:rPr>
          <w:rFonts w:cstheme="minorHAnsi"/>
          <w:lang w:val="en-US"/>
        </w:rPr>
        <w:t>03/2022</w:t>
      </w:r>
      <w:r w:rsidRPr="006B3226">
        <w:rPr>
          <w:rFonts w:cstheme="minorHAnsi"/>
          <w:lang w:val="en-US"/>
        </w:rPr>
        <w:tab/>
        <w:t xml:space="preserve">Präsentation: </w:t>
      </w:r>
      <w:r w:rsidR="006B3226" w:rsidRPr="006B3226">
        <w:rPr>
          <w:rFonts w:cstheme="minorHAnsi"/>
          <w:lang w:val="en-US"/>
        </w:rPr>
        <w:t>The lawfulness of w</w:t>
      </w:r>
      <w:r w:rsidR="006B3226">
        <w:rPr>
          <w:rFonts w:cstheme="minorHAnsi"/>
          <w:lang w:val="en-US"/>
        </w:rPr>
        <w:t xml:space="preserve">easpons exports to Ukraine during the Russian aggression under international, European and German constitutional law, </w:t>
      </w:r>
      <w:r w:rsidR="005A575B">
        <w:rPr>
          <w:rFonts w:cstheme="minorHAnsi"/>
          <w:lang w:val="en-US"/>
        </w:rPr>
        <w:t xml:space="preserve">Dienstagsrunde </w:t>
      </w:r>
      <w:r w:rsidR="00677633">
        <w:rPr>
          <w:rFonts w:cstheme="minorHAnsi"/>
          <w:lang w:val="en-US"/>
        </w:rPr>
        <w:t>MPI Heidelberg</w:t>
      </w:r>
    </w:p>
    <w:p w14:paraId="0A81B642" w14:textId="72B2460C" w:rsidR="008D173B" w:rsidRDefault="008D173B" w:rsidP="00DB5A18">
      <w:pPr>
        <w:spacing w:after="0" w:line="240" w:lineRule="auto"/>
        <w:ind w:left="2160" w:hanging="2160"/>
        <w:rPr>
          <w:rFonts w:cstheme="minorHAnsi"/>
          <w:lang w:val="de-DE"/>
        </w:rPr>
      </w:pPr>
      <w:r>
        <w:rPr>
          <w:rFonts w:cstheme="minorHAnsi"/>
          <w:lang w:val="de-DE"/>
        </w:rPr>
        <w:t>05/2022</w:t>
      </w:r>
      <w:r>
        <w:rPr>
          <w:rFonts w:cstheme="minorHAnsi"/>
          <w:lang w:val="de-DE"/>
        </w:rPr>
        <w:tab/>
      </w:r>
      <w:r w:rsidR="009D472F">
        <w:rPr>
          <w:rFonts w:cstheme="minorHAnsi"/>
          <w:lang w:val="de-DE"/>
        </w:rPr>
        <w:t>Vortrag: Baustelle Gemeinnützigkeitsrecht, Vereine zwischen Gefahrenabwehr und Steuerrecht, persona grata-Vortrag zur Annahme als Habilitandin vor der Rechtswissenschaftlichen Fakultät der Universität Heidelberg</w:t>
      </w:r>
    </w:p>
    <w:p w14:paraId="4338BB98" w14:textId="59B4DCA6" w:rsidR="002F53B7" w:rsidRDefault="002F53B7" w:rsidP="00DB5A18">
      <w:pPr>
        <w:spacing w:after="0" w:line="240" w:lineRule="auto"/>
        <w:ind w:left="2160" w:hanging="2160"/>
        <w:rPr>
          <w:rFonts w:cstheme="minorHAnsi"/>
          <w:lang w:val="de-DE"/>
        </w:rPr>
      </w:pPr>
      <w:r>
        <w:rPr>
          <w:rFonts w:cstheme="minorHAnsi"/>
          <w:lang w:val="de-DE"/>
        </w:rPr>
        <w:t>06/2022</w:t>
      </w:r>
      <w:r>
        <w:rPr>
          <w:rFonts w:cstheme="minorHAnsi"/>
          <w:lang w:val="de-DE"/>
        </w:rPr>
        <w:tab/>
      </w:r>
      <w:r w:rsidR="003B4E5D">
        <w:rPr>
          <w:rFonts w:cstheme="minorHAnsi"/>
          <w:lang w:val="de-DE"/>
        </w:rPr>
        <w:t>Präsentation auf</w:t>
      </w:r>
      <w:r w:rsidR="00DB5A18">
        <w:rPr>
          <w:rFonts w:cstheme="minorHAnsi"/>
          <w:lang w:val="de-DE"/>
        </w:rPr>
        <w:t xml:space="preserve"> dem 6. </w:t>
      </w:r>
      <w:r w:rsidR="00DB5A18" w:rsidRPr="00DB5A18">
        <w:rPr>
          <w:rFonts w:cstheme="minorHAnsi"/>
          <w:lang w:val="de-DE"/>
        </w:rPr>
        <w:t>Workshop</w:t>
      </w:r>
      <w:r w:rsidR="00DB5A18">
        <w:rPr>
          <w:rFonts w:cstheme="minorHAnsi"/>
          <w:lang w:val="de-DE"/>
        </w:rPr>
        <w:t xml:space="preserve"> zwischen Auswärtigem Amt und Max-Planck-Institut für ausländisches öffentliches Recht und Völkerrecht zu „Völkerrechtsordnung und Völkerrechtsbruch: Der russische Angriffskrieg gegen die Ukraine und seine Folgen“</w:t>
      </w:r>
    </w:p>
    <w:p w14:paraId="58F41D80" w14:textId="7AB7CDC9" w:rsidR="00DB5A18" w:rsidRPr="00DB5A18" w:rsidRDefault="00DB5A18" w:rsidP="008651EB">
      <w:pPr>
        <w:spacing w:after="0" w:line="240" w:lineRule="auto"/>
        <w:ind w:left="2160" w:hanging="2160"/>
        <w:rPr>
          <w:rFonts w:cstheme="minorHAnsi"/>
          <w:lang w:val="de-DE"/>
        </w:rPr>
      </w:pPr>
      <w:r w:rsidRPr="00404677">
        <w:rPr>
          <w:rFonts w:cstheme="minorHAnsi"/>
          <w:lang w:val="de-DE"/>
        </w:rPr>
        <w:t>06/2022</w:t>
      </w:r>
      <w:r w:rsidRPr="00404677"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 xml:space="preserve">Moderation des Panels „Der öffentlich-rechtliche Körperschaftsstatus der Kirchen – Ist eine theologische, politische und verfassungsrechtliche Neubewertung erforderlich?“ auf der Tagung „Semper reformanda – Religionspolitische und -verfassungsrechtliche Reformperspektiven für die Kirchen“ (Georg Essen, Isabelle Ley, Tine Stein), HU Berlin   </w:t>
      </w:r>
    </w:p>
    <w:p w14:paraId="7225D850" w14:textId="32C1C525" w:rsidR="00404677" w:rsidRPr="00DB5A18" w:rsidRDefault="00404677" w:rsidP="00677633">
      <w:pPr>
        <w:spacing w:after="0" w:line="240" w:lineRule="auto"/>
        <w:ind w:left="2160" w:hanging="2160"/>
        <w:rPr>
          <w:rFonts w:cstheme="minorHAnsi"/>
          <w:lang w:val="de-DE"/>
        </w:rPr>
      </w:pPr>
    </w:p>
    <w:p w14:paraId="7933D4E0" w14:textId="2F5F6218" w:rsidR="008D6F1E" w:rsidRPr="00DB5A18" w:rsidRDefault="008D6F1E" w:rsidP="00750A62">
      <w:pPr>
        <w:spacing w:after="0" w:line="240" w:lineRule="auto"/>
        <w:rPr>
          <w:rFonts w:cstheme="minorHAnsi"/>
          <w:lang w:val="de-DE"/>
        </w:rPr>
      </w:pPr>
    </w:p>
    <w:p w14:paraId="0A146C70" w14:textId="16D6FAD7" w:rsidR="00CF2BE5" w:rsidRPr="00195369" w:rsidRDefault="00CF2BE5" w:rsidP="008D6F1E">
      <w:pPr>
        <w:spacing w:after="60" w:line="240" w:lineRule="auto"/>
        <w:ind w:left="2126" w:hanging="2126"/>
        <w:rPr>
          <w:rFonts w:cstheme="minorHAnsi"/>
          <w:b/>
          <w:lang w:val="de-DE"/>
        </w:rPr>
      </w:pPr>
      <w:r w:rsidRPr="00195369">
        <w:rPr>
          <w:rFonts w:cstheme="minorHAnsi"/>
          <w:b/>
          <w:lang w:val="de-DE"/>
        </w:rPr>
        <w:t>Stipendien</w:t>
      </w:r>
      <w:r w:rsidR="001D6DFB" w:rsidRPr="00195369">
        <w:rPr>
          <w:rFonts w:cstheme="minorHAnsi"/>
          <w:b/>
          <w:lang w:val="de-DE"/>
        </w:rPr>
        <w:t xml:space="preserve"> </w:t>
      </w:r>
      <w:r w:rsidR="001903D7">
        <w:rPr>
          <w:rFonts w:cstheme="minorHAnsi"/>
          <w:b/>
          <w:lang w:val="de-DE"/>
        </w:rPr>
        <w:t>/ Auszeichnunge</w:t>
      </w:r>
      <w:r w:rsidR="003E408D">
        <w:rPr>
          <w:rFonts w:cstheme="minorHAnsi"/>
          <w:b/>
          <w:lang w:val="de-DE"/>
        </w:rPr>
        <w:t>n</w:t>
      </w:r>
    </w:p>
    <w:p w14:paraId="16481423" w14:textId="77777777" w:rsidR="00DF4F06" w:rsidRDefault="00DF4F06" w:rsidP="00CF2BE5">
      <w:pPr>
        <w:pStyle w:val="berschrift2"/>
        <w:ind w:left="1435" w:hanging="1435"/>
        <w:rPr>
          <w:rFonts w:asciiTheme="minorHAnsi" w:hAnsiTheme="minorHAnsi" w:cstheme="minorHAnsi"/>
          <w:b w:val="0"/>
          <w:bCs w:val="0"/>
          <w:szCs w:val="22"/>
        </w:rPr>
      </w:pPr>
      <w:r>
        <w:rPr>
          <w:rFonts w:asciiTheme="minorHAnsi" w:hAnsiTheme="minorHAnsi" w:cstheme="minorHAnsi"/>
          <w:b w:val="0"/>
          <w:bCs w:val="0"/>
          <w:szCs w:val="22"/>
        </w:rPr>
        <w:t xml:space="preserve">1997/1998 </w:t>
      </w:r>
      <w:r>
        <w:rPr>
          <w:rFonts w:asciiTheme="minorHAnsi" w:hAnsiTheme="minorHAnsi" w:cstheme="minorHAnsi"/>
          <w:b w:val="0"/>
          <w:bCs w:val="0"/>
          <w:szCs w:val="22"/>
        </w:rPr>
        <w:tab/>
      </w:r>
      <w:r>
        <w:rPr>
          <w:rFonts w:asciiTheme="minorHAnsi" w:hAnsiTheme="minorHAnsi" w:cstheme="minorHAnsi"/>
          <w:b w:val="0"/>
          <w:bCs w:val="0"/>
          <w:szCs w:val="22"/>
        </w:rPr>
        <w:tab/>
      </w:r>
      <w:r w:rsidR="00CF2BE5" w:rsidRPr="00195369">
        <w:rPr>
          <w:rFonts w:asciiTheme="minorHAnsi" w:hAnsiTheme="minorHAnsi" w:cstheme="minorHAnsi"/>
          <w:b w:val="0"/>
          <w:bCs w:val="0"/>
          <w:szCs w:val="22"/>
        </w:rPr>
        <w:t>Förderung eines High School-Aufenthalts in den USA durch ASSIST</w:t>
      </w:r>
    </w:p>
    <w:p w14:paraId="0A146C72" w14:textId="47920930" w:rsidR="00CF2BE5" w:rsidRDefault="00451239" w:rsidP="00451239">
      <w:pPr>
        <w:pStyle w:val="berschrift2"/>
        <w:ind w:left="1435" w:hanging="1435"/>
        <w:rPr>
          <w:rFonts w:asciiTheme="minorHAnsi" w:hAnsiTheme="minorHAnsi" w:cstheme="minorHAnsi"/>
          <w:b w:val="0"/>
        </w:rPr>
      </w:pPr>
      <w:r w:rsidRPr="00451239">
        <w:rPr>
          <w:rFonts w:asciiTheme="minorHAnsi" w:hAnsiTheme="minorHAnsi" w:cstheme="minorHAnsi"/>
          <w:b w:val="0"/>
          <w:bCs w:val="0"/>
          <w:szCs w:val="22"/>
        </w:rPr>
        <w:t>2002-2006</w:t>
      </w:r>
      <w:r w:rsidRPr="00451239">
        <w:rPr>
          <w:rFonts w:asciiTheme="minorHAnsi" w:hAnsiTheme="minorHAnsi" w:cstheme="minorHAnsi"/>
          <w:b w:val="0"/>
          <w:bCs w:val="0"/>
          <w:szCs w:val="22"/>
        </w:rPr>
        <w:tab/>
      </w:r>
      <w:r w:rsidRPr="00451239">
        <w:rPr>
          <w:rFonts w:asciiTheme="minorHAnsi" w:hAnsiTheme="minorHAnsi" w:cstheme="minorHAnsi"/>
          <w:b w:val="0"/>
          <w:bCs w:val="0"/>
          <w:szCs w:val="22"/>
        </w:rPr>
        <w:tab/>
      </w:r>
      <w:r w:rsidR="00CF2BE5" w:rsidRPr="00451239">
        <w:rPr>
          <w:rFonts w:asciiTheme="minorHAnsi" w:hAnsiTheme="minorHAnsi" w:cstheme="minorHAnsi"/>
          <w:b w:val="0"/>
        </w:rPr>
        <w:t xml:space="preserve">Studienförderung durch die Friedrich-Ebert-Stiftung </w:t>
      </w:r>
    </w:p>
    <w:p w14:paraId="0A146C73" w14:textId="0FECD8AF" w:rsidR="00CF2BE5" w:rsidRDefault="00451239" w:rsidP="00995D34">
      <w:pPr>
        <w:spacing w:after="0"/>
        <w:ind w:left="2121" w:hanging="2121"/>
        <w:rPr>
          <w:rFonts w:cstheme="minorHAnsi"/>
          <w:lang w:val="de-DE"/>
        </w:rPr>
      </w:pPr>
      <w:r>
        <w:rPr>
          <w:lang w:val="de-DE"/>
        </w:rPr>
        <w:t>2003-2004</w:t>
      </w:r>
      <w:r>
        <w:rPr>
          <w:lang w:val="de-DE"/>
        </w:rPr>
        <w:tab/>
      </w:r>
      <w:r>
        <w:rPr>
          <w:lang w:val="de-DE"/>
        </w:rPr>
        <w:tab/>
      </w:r>
      <w:r w:rsidR="00CF2BE5" w:rsidRPr="00195369">
        <w:rPr>
          <w:rFonts w:cstheme="minorHAnsi"/>
          <w:lang w:val="de-DE"/>
        </w:rPr>
        <w:t xml:space="preserve">Erasmus-Stipendium für das Studienjahr am </w:t>
      </w:r>
      <w:r>
        <w:rPr>
          <w:rFonts w:cstheme="minorHAnsi"/>
          <w:lang w:val="de-DE"/>
        </w:rPr>
        <w:t xml:space="preserve">Institut d’Etudes Politiques (Sciences Po) </w:t>
      </w:r>
      <w:r w:rsidR="00CF2BE5" w:rsidRPr="00195369">
        <w:rPr>
          <w:rFonts w:cstheme="minorHAnsi"/>
          <w:lang w:val="de-DE"/>
        </w:rPr>
        <w:t>Paris</w:t>
      </w:r>
    </w:p>
    <w:p w14:paraId="0C4168BA" w14:textId="1917F3AA" w:rsidR="00995D34" w:rsidRDefault="00995D34" w:rsidP="00691DB7">
      <w:pPr>
        <w:spacing w:after="0"/>
        <w:ind w:left="2120" w:hanging="2120"/>
        <w:rPr>
          <w:rFonts w:cstheme="minorHAnsi"/>
          <w:lang w:val="de-DE"/>
        </w:rPr>
      </w:pPr>
      <w:r>
        <w:rPr>
          <w:rFonts w:cstheme="minorHAnsi"/>
          <w:lang w:val="de-DE"/>
        </w:rPr>
        <w:t>11/2006-11/2009</w:t>
      </w:r>
      <w:r>
        <w:rPr>
          <w:rFonts w:cstheme="minorHAnsi"/>
          <w:lang w:val="de-DE"/>
        </w:rPr>
        <w:tab/>
        <w:t>DFG-Promotionsstipendium im Rahmen des Graduiertenkollegs „Verfassung jenseits des Staates“, HU Berlin</w:t>
      </w:r>
    </w:p>
    <w:p w14:paraId="46EB888A" w14:textId="20F82B2A" w:rsidR="00691DB7" w:rsidRDefault="00691DB7" w:rsidP="00691DB7">
      <w:pPr>
        <w:spacing w:after="0"/>
        <w:ind w:left="2120" w:hanging="2120"/>
        <w:rPr>
          <w:rFonts w:cstheme="minorHAnsi"/>
          <w:lang w:val="de-DE"/>
        </w:rPr>
      </w:pPr>
      <w:r>
        <w:rPr>
          <w:rFonts w:cstheme="minorHAnsi"/>
          <w:lang w:val="de-DE"/>
        </w:rPr>
        <w:t>2008</w:t>
      </w:r>
      <w:r>
        <w:rPr>
          <w:rFonts w:cstheme="minorHAnsi"/>
          <w:lang w:val="de-DE"/>
        </w:rPr>
        <w:tab/>
        <w:t>DAAD-Stipendium zur Förderung des Aufenthalts an der NYU</w:t>
      </w:r>
    </w:p>
    <w:p w14:paraId="3D0EFC66" w14:textId="4F745499" w:rsidR="00DF4F06" w:rsidRDefault="00176A66" w:rsidP="00176A66">
      <w:pPr>
        <w:spacing w:after="0"/>
        <w:ind w:left="2120" w:hanging="2120"/>
        <w:rPr>
          <w:rFonts w:cstheme="minorHAnsi"/>
          <w:lang w:val="de-DE"/>
        </w:rPr>
      </w:pPr>
      <w:r>
        <w:rPr>
          <w:rFonts w:cstheme="minorHAnsi"/>
          <w:lang w:val="de-DE"/>
        </w:rPr>
        <w:t>2013</w:t>
      </w:r>
      <w:r>
        <w:rPr>
          <w:rFonts w:cstheme="minorHAnsi"/>
          <w:lang w:val="de-DE"/>
        </w:rPr>
        <w:tab/>
        <w:t>Promotionsp</w:t>
      </w:r>
      <w:r w:rsidR="00DF4F06" w:rsidRPr="00195369">
        <w:rPr>
          <w:rFonts w:cstheme="minorHAnsi"/>
          <w:lang w:val="de-DE"/>
        </w:rPr>
        <w:t xml:space="preserve">reis der juristischen Fakultät der HU </w:t>
      </w:r>
    </w:p>
    <w:p w14:paraId="02F5A1A3" w14:textId="4649B6BB" w:rsidR="00DF4F06" w:rsidRDefault="00176A66" w:rsidP="00224E2B">
      <w:pPr>
        <w:spacing w:after="0"/>
        <w:ind w:left="2121" w:hanging="2121"/>
        <w:rPr>
          <w:rFonts w:cstheme="minorHAnsi"/>
          <w:lang w:val="de-DE"/>
        </w:rPr>
      </w:pPr>
      <w:r>
        <w:rPr>
          <w:rFonts w:cstheme="minorHAnsi"/>
          <w:lang w:val="de-DE"/>
        </w:rPr>
        <w:t>2014</w:t>
      </w:r>
      <w:r>
        <w:rPr>
          <w:rFonts w:cstheme="minorHAnsi"/>
          <w:lang w:val="de-DE"/>
        </w:rPr>
        <w:tab/>
      </w:r>
      <w:r w:rsidR="00DF4F06" w:rsidRPr="00DF4F06">
        <w:rPr>
          <w:rFonts w:cstheme="minorHAnsi"/>
          <w:lang w:val="de-DE"/>
        </w:rPr>
        <w:t xml:space="preserve">Otto Hahn-Medaille der Max-Planck-Gesellschaft </w:t>
      </w:r>
    </w:p>
    <w:p w14:paraId="087B612E" w14:textId="59CBB2F1" w:rsidR="00BB34AE" w:rsidRDefault="00176A66" w:rsidP="00BB34AE">
      <w:pPr>
        <w:spacing w:after="0"/>
        <w:ind w:left="2120" w:hanging="2120"/>
        <w:rPr>
          <w:rFonts w:cstheme="minorHAnsi"/>
          <w:lang w:val="en-US"/>
        </w:rPr>
      </w:pPr>
      <w:r w:rsidRPr="00BB34AE">
        <w:rPr>
          <w:rFonts w:cstheme="minorHAnsi"/>
          <w:lang w:val="en-US"/>
        </w:rPr>
        <w:t>2014</w:t>
      </w:r>
      <w:r w:rsidRPr="00BB34AE">
        <w:rPr>
          <w:rFonts w:cstheme="minorHAnsi"/>
          <w:lang w:val="en-US"/>
        </w:rPr>
        <w:tab/>
      </w:r>
      <w:r w:rsidR="00BB34AE" w:rsidRPr="00BB34AE">
        <w:rPr>
          <w:rFonts w:cstheme="minorHAnsi"/>
          <w:lang w:val="en-US"/>
        </w:rPr>
        <w:t xml:space="preserve">Fellowship am </w:t>
      </w:r>
      <w:r w:rsidR="00BB34AE" w:rsidRPr="00195369">
        <w:rPr>
          <w:rFonts w:cstheme="minorHAnsi"/>
          <w:lang w:val="en-US"/>
        </w:rPr>
        <w:t>Program in Law and Public Affairs, Woodrow Wilson School of Government, Princeton University</w:t>
      </w:r>
    </w:p>
    <w:p w14:paraId="7F553F36" w14:textId="77777777" w:rsidR="003E408D" w:rsidRDefault="003E408D" w:rsidP="003E408D">
      <w:pPr>
        <w:rPr>
          <w:rFonts w:cstheme="minorHAnsi"/>
          <w:lang w:val="en-US"/>
        </w:rPr>
      </w:pPr>
    </w:p>
    <w:p w14:paraId="1977AC77" w14:textId="77777777" w:rsidR="00A041ED" w:rsidRDefault="00A041ED" w:rsidP="00A041ED">
      <w:pPr>
        <w:spacing w:after="0"/>
        <w:rPr>
          <w:rFonts w:cstheme="minorHAnsi"/>
          <w:lang w:val="en-US"/>
        </w:rPr>
      </w:pPr>
    </w:p>
    <w:p w14:paraId="6283C0BB" w14:textId="77777777" w:rsidR="000D734F" w:rsidRPr="007356EB" w:rsidRDefault="000D734F" w:rsidP="00A041ED">
      <w:pPr>
        <w:spacing w:after="0"/>
        <w:rPr>
          <w:rFonts w:cstheme="minorHAnsi"/>
          <w:lang w:val="en-US"/>
        </w:rPr>
      </w:pPr>
    </w:p>
    <w:p w14:paraId="7E85D276" w14:textId="6EE80189" w:rsidR="003E408D" w:rsidRDefault="003E408D" w:rsidP="0066009F">
      <w:pPr>
        <w:spacing w:after="60"/>
        <w:ind w:left="2121" w:hanging="2121"/>
        <w:rPr>
          <w:rFonts w:cstheme="minorHAnsi"/>
          <w:lang w:val="de-DE"/>
        </w:rPr>
      </w:pPr>
      <w:r>
        <w:rPr>
          <w:rFonts w:cstheme="minorHAnsi"/>
          <w:b/>
          <w:lang w:val="de-DE"/>
        </w:rPr>
        <w:lastRenderedPageBreak/>
        <w:t>Drittmittelerfahrung</w:t>
      </w:r>
    </w:p>
    <w:p w14:paraId="5587C7EB" w14:textId="0C642684" w:rsidR="00677633" w:rsidRDefault="00A84624" w:rsidP="00A96889">
      <w:pPr>
        <w:spacing w:after="0"/>
        <w:ind w:left="2121" w:hanging="2121"/>
        <w:rPr>
          <w:rFonts w:cstheme="minorHAnsi"/>
          <w:lang w:val="de-DE"/>
        </w:rPr>
      </w:pPr>
      <w:r>
        <w:rPr>
          <w:rFonts w:cstheme="minorHAnsi"/>
          <w:lang w:val="de-DE"/>
        </w:rPr>
        <w:t>03</w:t>
      </w:r>
      <w:r w:rsidR="00BB34AE">
        <w:rPr>
          <w:rFonts w:cstheme="minorHAnsi"/>
          <w:lang w:val="de-DE"/>
        </w:rPr>
        <w:t>/202</w:t>
      </w:r>
      <w:r>
        <w:rPr>
          <w:rFonts w:cstheme="minorHAnsi"/>
          <w:lang w:val="de-DE"/>
        </w:rPr>
        <w:t>2</w:t>
      </w:r>
      <w:r w:rsidR="00BB34AE"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>Bewilligung eines DFG-Antrags auf Eigene Stelle</w:t>
      </w:r>
      <w:r w:rsidR="00BB34AE">
        <w:rPr>
          <w:rFonts w:cstheme="minorHAnsi"/>
          <w:lang w:val="de-DE"/>
        </w:rPr>
        <w:t xml:space="preserve"> </w:t>
      </w:r>
      <w:r w:rsidR="00002E4B">
        <w:rPr>
          <w:rFonts w:cstheme="minorHAnsi"/>
          <w:lang w:val="de-DE"/>
        </w:rPr>
        <w:t xml:space="preserve">nebst Sachmittel </w:t>
      </w:r>
      <w:r>
        <w:rPr>
          <w:rFonts w:cstheme="minorHAnsi"/>
          <w:lang w:val="de-DE"/>
        </w:rPr>
        <w:t>zur Erstellung der Habilitationsschrift</w:t>
      </w:r>
      <w:r w:rsidR="00353406">
        <w:rPr>
          <w:rFonts w:cstheme="minorHAnsi"/>
          <w:lang w:val="de-DE"/>
        </w:rPr>
        <w:t>: „Rüstungsexportregulierung im Mehrebenensystem“</w:t>
      </w:r>
      <w:r>
        <w:rPr>
          <w:rFonts w:cstheme="minorHAnsi"/>
          <w:lang w:val="de-DE"/>
        </w:rPr>
        <w:t xml:space="preserve"> </w:t>
      </w:r>
      <w:r w:rsidR="00785989">
        <w:rPr>
          <w:rFonts w:cstheme="minorHAnsi"/>
          <w:lang w:val="de-DE"/>
        </w:rPr>
        <w:t>(</w:t>
      </w:r>
      <w:r w:rsidR="00002E4B">
        <w:rPr>
          <w:rFonts w:cstheme="minorHAnsi"/>
          <w:lang w:val="de-DE"/>
        </w:rPr>
        <w:t>319</w:t>
      </w:r>
      <w:r w:rsidR="009812F9">
        <w:rPr>
          <w:rFonts w:cstheme="minorHAnsi"/>
          <w:lang w:val="de-DE"/>
        </w:rPr>
        <w:t>.</w:t>
      </w:r>
      <w:r w:rsidR="00002E4B">
        <w:rPr>
          <w:rFonts w:cstheme="minorHAnsi"/>
          <w:lang w:val="de-DE"/>
        </w:rPr>
        <w:t>778</w:t>
      </w:r>
      <w:r w:rsidR="009812F9">
        <w:rPr>
          <w:rFonts w:cstheme="minorHAnsi"/>
          <w:lang w:val="de-DE"/>
        </w:rPr>
        <w:t>,-</w:t>
      </w:r>
      <w:r w:rsidR="00BA1843">
        <w:rPr>
          <w:rFonts w:cstheme="minorHAnsi"/>
          <w:lang w:val="de-DE"/>
        </w:rPr>
        <w:t xml:space="preserve">€) </w:t>
      </w:r>
    </w:p>
    <w:p w14:paraId="61F90BE6" w14:textId="77777777" w:rsidR="00224E2B" w:rsidRPr="006474E2" w:rsidRDefault="00224E2B" w:rsidP="002D7C6B">
      <w:pPr>
        <w:rPr>
          <w:rFonts w:cstheme="minorHAnsi"/>
          <w:lang w:val="de-DE"/>
        </w:rPr>
      </w:pPr>
    </w:p>
    <w:p w14:paraId="62C85022" w14:textId="0C328087" w:rsidR="00195369" w:rsidRPr="00552AA6" w:rsidRDefault="003C3096" w:rsidP="00552AA6">
      <w:pPr>
        <w:jc w:val="right"/>
        <w:rPr>
          <w:rFonts w:cstheme="minorHAnsi"/>
          <w:sz w:val="20"/>
          <w:szCs w:val="20"/>
          <w:lang w:val="de-DE"/>
        </w:rPr>
      </w:pPr>
      <w:r w:rsidRPr="007356EB">
        <w:rPr>
          <w:rFonts w:cstheme="minorHAnsi"/>
          <w:sz w:val="20"/>
          <w:szCs w:val="20"/>
          <w:lang w:val="de-DE"/>
        </w:rPr>
        <w:t xml:space="preserve">Stand: </w:t>
      </w:r>
      <w:r w:rsidR="00353406">
        <w:rPr>
          <w:rFonts w:cstheme="minorHAnsi"/>
          <w:sz w:val="20"/>
          <w:szCs w:val="20"/>
          <w:lang w:val="de-DE"/>
        </w:rPr>
        <w:t xml:space="preserve">Mai </w:t>
      </w:r>
      <w:r w:rsidRPr="002F7D73">
        <w:rPr>
          <w:rFonts w:cstheme="minorHAnsi"/>
          <w:sz w:val="20"/>
          <w:szCs w:val="20"/>
          <w:lang w:val="de-DE"/>
        </w:rPr>
        <w:t>202</w:t>
      </w:r>
      <w:r w:rsidR="000B7B50">
        <w:rPr>
          <w:rFonts w:cstheme="minorHAnsi"/>
          <w:sz w:val="20"/>
          <w:szCs w:val="20"/>
          <w:lang w:val="de-DE"/>
        </w:rPr>
        <w:t>2</w:t>
      </w:r>
    </w:p>
    <w:sectPr w:rsidR="00195369" w:rsidRPr="00552AA6" w:rsidSect="008262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1606" w14:textId="77777777" w:rsidR="008A4800" w:rsidRDefault="008A4800" w:rsidP="003500E7">
      <w:pPr>
        <w:spacing w:after="0" w:line="240" w:lineRule="auto"/>
      </w:pPr>
      <w:r>
        <w:separator/>
      </w:r>
    </w:p>
  </w:endnote>
  <w:endnote w:type="continuationSeparator" w:id="0">
    <w:p w14:paraId="566E5615" w14:textId="77777777" w:rsidR="008A4800" w:rsidRDefault="008A4800" w:rsidP="0035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85139"/>
      <w:docPartObj>
        <w:docPartGallery w:val="Page Numbers (Bottom of Page)"/>
        <w:docPartUnique/>
      </w:docPartObj>
    </w:sdtPr>
    <w:sdtEndPr/>
    <w:sdtContent>
      <w:p w14:paraId="0A146C91" w14:textId="77777777" w:rsidR="003500E7" w:rsidRDefault="003500E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C8" w:rsidRPr="00F926C8">
          <w:rPr>
            <w:noProof/>
            <w:lang w:val="de-DE"/>
          </w:rPr>
          <w:t>3</w:t>
        </w:r>
        <w:r>
          <w:fldChar w:fldCharType="end"/>
        </w:r>
      </w:p>
    </w:sdtContent>
  </w:sdt>
  <w:p w14:paraId="0A146C92" w14:textId="77777777" w:rsidR="003500E7" w:rsidRDefault="00350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F9F8" w14:textId="77777777" w:rsidR="008A4800" w:rsidRDefault="008A4800" w:rsidP="003500E7">
      <w:pPr>
        <w:spacing w:after="0" w:line="240" w:lineRule="auto"/>
      </w:pPr>
      <w:r>
        <w:separator/>
      </w:r>
    </w:p>
  </w:footnote>
  <w:footnote w:type="continuationSeparator" w:id="0">
    <w:p w14:paraId="3B500E02" w14:textId="77777777" w:rsidR="008A4800" w:rsidRDefault="008A4800" w:rsidP="0035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B83"/>
    <w:multiLevelType w:val="hybridMultilevel"/>
    <w:tmpl w:val="AB92AB9A"/>
    <w:lvl w:ilvl="0" w:tplc="FC34E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5148"/>
    <w:multiLevelType w:val="hybridMultilevel"/>
    <w:tmpl w:val="2FA8B02C"/>
    <w:lvl w:ilvl="0" w:tplc="AC3E3D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9AB7572"/>
    <w:multiLevelType w:val="hybridMultilevel"/>
    <w:tmpl w:val="33A804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2B43"/>
    <w:multiLevelType w:val="hybridMultilevel"/>
    <w:tmpl w:val="1D768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853392">
    <w:abstractNumId w:val="0"/>
  </w:num>
  <w:num w:numId="2" w16cid:durableId="686366580">
    <w:abstractNumId w:val="3"/>
  </w:num>
  <w:num w:numId="3" w16cid:durableId="2011174142">
    <w:abstractNumId w:val="2"/>
  </w:num>
  <w:num w:numId="4" w16cid:durableId="65483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A9"/>
    <w:rsid w:val="0000230E"/>
    <w:rsid w:val="00002E4B"/>
    <w:rsid w:val="00021A29"/>
    <w:rsid w:val="00021BB1"/>
    <w:rsid w:val="00021CD0"/>
    <w:rsid w:val="0002261F"/>
    <w:rsid w:val="0002314D"/>
    <w:rsid w:val="000463C4"/>
    <w:rsid w:val="000504EA"/>
    <w:rsid w:val="00061A54"/>
    <w:rsid w:val="000726A3"/>
    <w:rsid w:val="00074217"/>
    <w:rsid w:val="00076B25"/>
    <w:rsid w:val="000772AD"/>
    <w:rsid w:val="00086A3C"/>
    <w:rsid w:val="000B2227"/>
    <w:rsid w:val="000B7B50"/>
    <w:rsid w:val="000D734F"/>
    <w:rsid w:val="000F09E3"/>
    <w:rsid w:val="0011602A"/>
    <w:rsid w:val="00140151"/>
    <w:rsid w:val="00170098"/>
    <w:rsid w:val="00176A66"/>
    <w:rsid w:val="001854D7"/>
    <w:rsid w:val="001903D7"/>
    <w:rsid w:val="00195369"/>
    <w:rsid w:val="001D6DFB"/>
    <w:rsid w:val="001F4AEA"/>
    <w:rsid w:val="00207F9B"/>
    <w:rsid w:val="002166BA"/>
    <w:rsid w:val="00217590"/>
    <w:rsid w:val="002228B4"/>
    <w:rsid w:val="00224E2B"/>
    <w:rsid w:val="00226368"/>
    <w:rsid w:val="00226FB8"/>
    <w:rsid w:val="002275CB"/>
    <w:rsid w:val="0023387B"/>
    <w:rsid w:val="00254769"/>
    <w:rsid w:val="00262D03"/>
    <w:rsid w:val="00287258"/>
    <w:rsid w:val="00287550"/>
    <w:rsid w:val="002A7C5A"/>
    <w:rsid w:val="002B2378"/>
    <w:rsid w:val="002D40D0"/>
    <w:rsid w:val="002D6813"/>
    <w:rsid w:val="002D7C6B"/>
    <w:rsid w:val="002E3A6D"/>
    <w:rsid w:val="002F02EC"/>
    <w:rsid w:val="002F0B11"/>
    <w:rsid w:val="002F53B7"/>
    <w:rsid w:val="002F7D73"/>
    <w:rsid w:val="00300286"/>
    <w:rsid w:val="00302476"/>
    <w:rsid w:val="00307A01"/>
    <w:rsid w:val="00325DC3"/>
    <w:rsid w:val="00327A1A"/>
    <w:rsid w:val="00327B24"/>
    <w:rsid w:val="00343121"/>
    <w:rsid w:val="00346B87"/>
    <w:rsid w:val="0034735C"/>
    <w:rsid w:val="003500E7"/>
    <w:rsid w:val="00353406"/>
    <w:rsid w:val="003801B8"/>
    <w:rsid w:val="003973EC"/>
    <w:rsid w:val="003B4E5D"/>
    <w:rsid w:val="003C2165"/>
    <w:rsid w:val="003C3096"/>
    <w:rsid w:val="003D030E"/>
    <w:rsid w:val="003D64BA"/>
    <w:rsid w:val="003E0432"/>
    <w:rsid w:val="003E408D"/>
    <w:rsid w:val="003F0897"/>
    <w:rsid w:val="003F3A3C"/>
    <w:rsid w:val="003F7905"/>
    <w:rsid w:val="00404677"/>
    <w:rsid w:val="00443BC9"/>
    <w:rsid w:val="0044584E"/>
    <w:rsid w:val="00451239"/>
    <w:rsid w:val="00461016"/>
    <w:rsid w:val="004621D5"/>
    <w:rsid w:val="004651BC"/>
    <w:rsid w:val="004749B4"/>
    <w:rsid w:val="00485817"/>
    <w:rsid w:val="004A7C57"/>
    <w:rsid w:val="004C4221"/>
    <w:rsid w:val="004D04C7"/>
    <w:rsid w:val="004D0D96"/>
    <w:rsid w:val="004E054F"/>
    <w:rsid w:val="004F0BF6"/>
    <w:rsid w:val="00524DAB"/>
    <w:rsid w:val="00531D89"/>
    <w:rsid w:val="005333A3"/>
    <w:rsid w:val="0053621A"/>
    <w:rsid w:val="00540181"/>
    <w:rsid w:val="00550BDA"/>
    <w:rsid w:val="00552AA6"/>
    <w:rsid w:val="00567064"/>
    <w:rsid w:val="00571F8C"/>
    <w:rsid w:val="00577EFB"/>
    <w:rsid w:val="0058407F"/>
    <w:rsid w:val="00596AFB"/>
    <w:rsid w:val="005A1702"/>
    <w:rsid w:val="005A575B"/>
    <w:rsid w:val="005A680D"/>
    <w:rsid w:val="005C2CEF"/>
    <w:rsid w:val="005D65FD"/>
    <w:rsid w:val="005F4288"/>
    <w:rsid w:val="00604673"/>
    <w:rsid w:val="0060661D"/>
    <w:rsid w:val="006325F0"/>
    <w:rsid w:val="0064472C"/>
    <w:rsid w:val="00646196"/>
    <w:rsid w:val="00646EFA"/>
    <w:rsid w:val="006474E2"/>
    <w:rsid w:val="0065412E"/>
    <w:rsid w:val="0066009F"/>
    <w:rsid w:val="00664738"/>
    <w:rsid w:val="0067639B"/>
    <w:rsid w:val="00677633"/>
    <w:rsid w:val="00681DAB"/>
    <w:rsid w:val="00686244"/>
    <w:rsid w:val="00687F6F"/>
    <w:rsid w:val="00691DB7"/>
    <w:rsid w:val="00694AC6"/>
    <w:rsid w:val="00695DBF"/>
    <w:rsid w:val="006B3226"/>
    <w:rsid w:val="006B6EA1"/>
    <w:rsid w:val="006E0D2C"/>
    <w:rsid w:val="007027CB"/>
    <w:rsid w:val="007077E3"/>
    <w:rsid w:val="007139EA"/>
    <w:rsid w:val="007152A6"/>
    <w:rsid w:val="007356EB"/>
    <w:rsid w:val="00742B85"/>
    <w:rsid w:val="00750A62"/>
    <w:rsid w:val="00753207"/>
    <w:rsid w:val="00772EC1"/>
    <w:rsid w:val="00785989"/>
    <w:rsid w:val="00792FB5"/>
    <w:rsid w:val="007A63A7"/>
    <w:rsid w:val="007E7C99"/>
    <w:rsid w:val="00802639"/>
    <w:rsid w:val="008062B5"/>
    <w:rsid w:val="008262A9"/>
    <w:rsid w:val="00834E76"/>
    <w:rsid w:val="00835D52"/>
    <w:rsid w:val="00837B40"/>
    <w:rsid w:val="00851E00"/>
    <w:rsid w:val="00864AD1"/>
    <w:rsid w:val="008651EB"/>
    <w:rsid w:val="00867F8D"/>
    <w:rsid w:val="0088044A"/>
    <w:rsid w:val="00882BB8"/>
    <w:rsid w:val="00884F92"/>
    <w:rsid w:val="0089757A"/>
    <w:rsid w:val="008A010A"/>
    <w:rsid w:val="008A4800"/>
    <w:rsid w:val="008C3E0A"/>
    <w:rsid w:val="008D173B"/>
    <w:rsid w:val="008D4EFA"/>
    <w:rsid w:val="008D6F1E"/>
    <w:rsid w:val="008F71FD"/>
    <w:rsid w:val="009039D0"/>
    <w:rsid w:val="0092112A"/>
    <w:rsid w:val="0094130A"/>
    <w:rsid w:val="009504BD"/>
    <w:rsid w:val="009559FF"/>
    <w:rsid w:val="0095791D"/>
    <w:rsid w:val="00964933"/>
    <w:rsid w:val="009812F9"/>
    <w:rsid w:val="00987D0A"/>
    <w:rsid w:val="009926A5"/>
    <w:rsid w:val="00995D34"/>
    <w:rsid w:val="00996201"/>
    <w:rsid w:val="009A0C29"/>
    <w:rsid w:val="009A71A1"/>
    <w:rsid w:val="009B367C"/>
    <w:rsid w:val="009D472F"/>
    <w:rsid w:val="009D6FE7"/>
    <w:rsid w:val="009E1DE0"/>
    <w:rsid w:val="009E73D9"/>
    <w:rsid w:val="009F12EC"/>
    <w:rsid w:val="00A041ED"/>
    <w:rsid w:val="00A04F06"/>
    <w:rsid w:val="00A07EEF"/>
    <w:rsid w:val="00A1730D"/>
    <w:rsid w:val="00A21CBE"/>
    <w:rsid w:val="00A2265D"/>
    <w:rsid w:val="00A45CAE"/>
    <w:rsid w:val="00A77D56"/>
    <w:rsid w:val="00A84624"/>
    <w:rsid w:val="00A96889"/>
    <w:rsid w:val="00AB232F"/>
    <w:rsid w:val="00AC09FF"/>
    <w:rsid w:val="00AD5652"/>
    <w:rsid w:val="00AE16C4"/>
    <w:rsid w:val="00AE19E6"/>
    <w:rsid w:val="00AF7AD2"/>
    <w:rsid w:val="00B4119C"/>
    <w:rsid w:val="00B421EC"/>
    <w:rsid w:val="00B65436"/>
    <w:rsid w:val="00B82268"/>
    <w:rsid w:val="00B83A9E"/>
    <w:rsid w:val="00B92FE3"/>
    <w:rsid w:val="00B92FE7"/>
    <w:rsid w:val="00B95423"/>
    <w:rsid w:val="00BA1843"/>
    <w:rsid w:val="00BA1B55"/>
    <w:rsid w:val="00BA308B"/>
    <w:rsid w:val="00BB34AE"/>
    <w:rsid w:val="00BB7C4F"/>
    <w:rsid w:val="00BE2448"/>
    <w:rsid w:val="00C06ED7"/>
    <w:rsid w:val="00C12622"/>
    <w:rsid w:val="00C27086"/>
    <w:rsid w:val="00C31A63"/>
    <w:rsid w:val="00C35F13"/>
    <w:rsid w:val="00C36748"/>
    <w:rsid w:val="00C53842"/>
    <w:rsid w:val="00C6067E"/>
    <w:rsid w:val="00C607ED"/>
    <w:rsid w:val="00C74691"/>
    <w:rsid w:val="00C75A3B"/>
    <w:rsid w:val="00CA4880"/>
    <w:rsid w:val="00CC6C5E"/>
    <w:rsid w:val="00CE14C2"/>
    <w:rsid w:val="00CE3CDB"/>
    <w:rsid w:val="00CF2BE5"/>
    <w:rsid w:val="00D050DD"/>
    <w:rsid w:val="00D126EE"/>
    <w:rsid w:val="00D235D9"/>
    <w:rsid w:val="00D27ACD"/>
    <w:rsid w:val="00D34618"/>
    <w:rsid w:val="00D34F68"/>
    <w:rsid w:val="00D53578"/>
    <w:rsid w:val="00D71F28"/>
    <w:rsid w:val="00DA0807"/>
    <w:rsid w:val="00DA531A"/>
    <w:rsid w:val="00DB546C"/>
    <w:rsid w:val="00DB5A18"/>
    <w:rsid w:val="00DC2B5F"/>
    <w:rsid w:val="00DE2C3E"/>
    <w:rsid w:val="00DF4F06"/>
    <w:rsid w:val="00DF75C8"/>
    <w:rsid w:val="00E026A6"/>
    <w:rsid w:val="00E03B4C"/>
    <w:rsid w:val="00E0570E"/>
    <w:rsid w:val="00E14D48"/>
    <w:rsid w:val="00E16FB9"/>
    <w:rsid w:val="00E35B1E"/>
    <w:rsid w:val="00E40619"/>
    <w:rsid w:val="00E42CDE"/>
    <w:rsid w:val="00E52ED7"/>
    <w:rsid w:val="00E6024E"/>
    <w:rsid w:val="00E62F1F"/>
    <w:rsid w:val="00E822FE"/>
    <w:rsid w:val="00E90730"/>
    <w:rsid w:val="00EA4ABF"/>
    <w:rsid w:val="00EC1F26"/>
    <w:rsid w:val="00EC3530"/>
    <w:rsid w:val="00ED03A9"/>
    <w:rsid w:val="00ED1DB1"/>
    <w:rsid w:val="00ED7CB6"/>
    <w:rsid w:val="00EF199D"/>
    <w:rsid w:val="00F01F45"/>
    <w:rsid w:val="00F06858"/>
    <w:rsid w:val="00F16415"/>
    <w:rsid w:val="00F23658"/>
    <w:rsid w:val="00F2469B"/>
    <w:rsid w:val="00F73E94"/>
    <w:rsid w:val="00F83821"/>
    <w:rsid w:val="00F926C8"/>
    <w:rsid w:val="00F93105"/>
    <w:rsid w:val="00FA00AA"/>
    <w:rsid w:val="00FB39FF"/>
    <w:rsid w:val="00FD3EDC"/>
    <w:rsid w:val="00FD76B1"/>
    <w:rsid w:val="00FE529E"/>
    <w:rsid w:val="00FE545C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6C23"/>
  <w15:chartTrackingRefBased/>
  <w15:docId w15:val="{A10A3D11-AF1B-4E7E-AD5C-47B75F9C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CF2BE5"/>
    <w:pPr>
      <w:keepNext/>
      <w:spacing w:after="0" w:line="240" w:lineRule="auto"/>
      <w:ind w:left="1433" w:hanging="1575"/>
      <w:outlineLvl w:val="1"/>
    </w:pPr>
    <w:rPr>
      <w:rFonts w:ascii="Times New Roman" w:eastAsia="Times New Roman" w:hAnsi="Times New Roman" w:cs="Times New Roman"/>
      <w:b/>
      <w:b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62A9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F2BE5"/>
    <w:rPr>
      <w:rFonts w:ascii="Times New Roman" w:eastAsia="Times New Roman" w:hAnsi="Times New Roman" w:cs="Times New Roman"/>
      <w:b/>
      <w:bCs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0E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5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0E7"/>
    <w:rPr>
      <w:lang w:val="en-GB"/>
    </w:rPr>
  </w:style>
  <w:style w:type="paragraph" w:styleId="Listenabsatz">
    <w:name w:val="List Paragraph"/>
    <w:basedOn w:val="Standard"/>
    <w:uiPriority w:val="34"/>
    <w:qFormat/>
    <w:rsid w:val="00681D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3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Ley</dc:creator>
  <cp:keywords/>
  <dc:description/>
  <cp:lastModifiedBy>Isabelle Ley</cp:lastModifiedBy>
  <cp:revision>100</cp:revision>
  <cp:lastPrinted>2022-04-29T07:52:00Z</cp:lastPrinted>
  <dcterms:created xsi:type="dcterms:W3CDTF">2021-11-05T08:25:00Z</dcterms:created>
  <dcterms:modified xsi:type="dcterms:W3CDTF">2022-08-23T07:10:00Z</dcterms:modified>
</cp:coreProperties>
</file>